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20" w:type="dxa"/>
        <w:tblLook w:val="04A0" w:firstRow="1" w:lastRow="0" w:firstColumn="1" w:lastColumn="0" w:noHBand="0" w:noVBand="1"/>
      </w:tblPr>
      <w:tblGrid>
        <w:gridCol w:w="2020"/>
        <w:gridCol w:w="2160"/>
        <w:gridCol w:w="4740"/>
      </w:tblGrid>
      <w:tr w:rsidR="00091C36" w:rsidRPr="00580E0E" w14:paraId="16E5E92C" w14:textId="77777777" w:rsidTr="00BD6668">
        <w:trPr>
          <w:trHeight w:val="580"/>
        </w:trPr>
        <w:tc>
          <w:tcPr>
            <w:tcW w:w="2020" w:type="dxa"/>
            <w:tcBorders>
              <w:top w:val="single" w:sz="4" w:space="0" w:color="auto"/>
              <w:left w:val="single" w:sz="4" w:space="0" w:color="auto"/>
              <w:bottom w:val="single" w:sz="4" w:space="0" w:color="auto"/>
              <w:right w:val="single" w:sz="4" w:space="0" w:color="auto"/>
            </w:tcBorders>
            <w:shd w:val="clear" w:color="auto" w:fill="auto"/>
            <w:hideMark/>
          </w:tcPr>
          <w:p w14:paraId="7F8CFEA2" w14:textId="77777777" w:rsidR="00091C36" w:rsidRPr="00580E0E" w:rsidRDefault="00091C36" w:rsidP="00BD6668">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Sarah Fitt </w:t>
            </w:r>
          </w:p>
        </w:tc>
        <w:tc>
          <w:tcPr>
            <w:tcW w:w="2160" w:type="dxa"/>
            <w:tcBorders>
              <w:top w:val="single" w:sz="4" w:space="0" w:color="auto"/>
              <w:left w:val="nil"/>
              <w:bottom w:val="single" w:sz="4" w:space="0" w:color="auto"/>
              <w:right w:val="single" w:sz="4" w:space="0" w:color="auto"/>
            </w:tcBorders>
            <w:shd w:val="clear" w:color="auto" w:fill="auto"/>
            <w:hideMark/>
          </w:tcPr>
          <w:p w14:paraId="5F118329" w14:textId="77777777" w:rsidR="00091C36" w:rsidRPr="00580E0E" w:rsidRDefault="00091C36" w:rsidP="00BD6668">
            <w:pPr>
              <w:spacing w:after="0" w:line="240" w:lineRule="auto"/>
              <w:rPr>
                <w:rFonts w:ascii="Calibri" w:eastAsia="Times New Roman" w:hAnsi="Calibri" w:cs="Calibri"/>
                <w:color w:val="333333"/>
              </w:rPr>
            </w:pPr>
            <w:r w:rsidRPr="00580E0E">
              <w:rPr>
                <w:rFonts w:ascii="Calibri" w:eastAsia="Times New Roman" w:hAnsi="Calibri" w:cs="Calibri"/>
                <w:color w:val="333333"/>
              </w:rPr>
              <w:t>Pharmac Chief Executive</w:t>
            </w:r>
          </w:p>
        </w:tc>
        <w:tc>
          <w:tcPr>
            <w:tcW w:w="4740" w:type="dxa"/>
            <w:tcBorders>
              <w:top w:val="single" w:sz="4" w:space="0" w:color="auto"/>
              <w:left w:val="nil"/>
              <w:bottom w:val="single" w:sz="4" w:space="0" w:color="auto"/>
              <w:right w:val="single" w:sz="4" w:space="0" w:color="auto"/>
            </w:tcBorders>
            <w:shd w:val="clear" w:color="auto" w:fill="auto"/>
            <w:hideMark/>
          </w:tcPr>
          <w:p w14:paraId="3DE1B4E7" w14:textId="77777777" w:rsidR="00091C36" w:rsidRPr="00580E0E" w:rsidRDefault="00A95F0A" w:rsidP="00BD6668">
            <w:pPr>
              <w:spacing w:after="0" w:line="240" w:lineRule="auto"/>
              <w:rPr>
                <w:rFonts w:ascii="Calibri" w:eastAsia="Times New Roman" w:hAnsi="Calibri" w:cs="Calibri"/>
                <w:color w:val="000000"/>
              </w:rPr>
            </w:pPr>
            <w:hyperlink r:id="rId4" w:history="1">
              <w:r w:rsidR="00091C36" w:rsidRPr="00580E0E">
                <w:rPr>
                  <w:rFonts w:ascii="Calibri" w:eastAsia="Times New Roman" w:hAnsi="Calibri" w:cs="Calibri"/>
                  <w:color w:val="000000"/>
                </w:rPr>
                <w:t>sarah.fitt@pharmac.govt.nz</w:t>
              </w:r>
            </w:hyperlink>
          </w:p>
        </w:tc>
      </w:tr>
      <w:tr w:rsidR="00091C36" w:rsidRPr="00580E0E" w14:paraId="791E5D21" w14:textId="77777777" w:rsidTr="00BD6668">
        <w:trPr>
          <w:trHeight w:val="580"/>
        </w:trPr>
        <w:tc>
          <w:tcPr>
            <w:tcW w:w="2020" w:type="dxa"/>
            <w:tcBorders>
              <w:top w:val="nil"/>
              <w:left w:val="single" w:sz="4" w:space="0" w:color="auto"/>
              <w:bottom w:val="single" w:sz="4" w:space="0" w:color="auto"/>
              <w:right w:val="single" w:sz="4" w:space="0" w:color="auto"/>
            </w:tcBorders>
            <w:shd w:val="clear" w:color="auto" w:fill="auto"/>
          </w:tcPr>
          <w:p w14:paraId="0D2EFC01" w14:textId="77777777" w:rsidR="00091C36" w:rsidRPr="00580E0E" w:rsidRDefault="00091C36" w:rsidP="00BD6668">
            <w:pPr>
              <w:spacing w:after="0" w:line="240" w:lineRule="auto"/>
              <w:rPr>
                <w:rFonts w:ascii="Calibri" w:eastAsia="Times New Roman" w:hAnsi="Calibri" w:cs="Calibri"/>
                <w:color w:val="333333"/>
              </w:rPr>
            </w:pPr>
            <w:r w:rsidRPr="00580E0E">
              <w:rPr>
                <w:rFonts w:ascii="Calibri" w:eastAsia="Times New Roman" w:hAnsi="Calibri" w:cs="Calibri"/>
                <w:color w:val="333333"/>
              </w:rPr>
              <w:t>Lisa Williams</w:t>
            </w:r>
          </w:p>
        </w:tc>
        <w:tc>
          <w:tcPr>
            <w:tcW w:w="2160" w:type="dxa"/>
            <w:tcBorders>
              <w:top w:val="nil"/>
              <w:left w:val="nil"/>
              <w:bottom w:val="single" w:sz="4" w:space="0" w:color="auto"/>
              <w:right w:val="single" w:sz="4" w:space="0" w:color="auto"/>
            </w:tcBorders>
            <w:shd w:val="clear" w:color="auto" w:fill="auto"/>
          </w:tcPr>
          <w:p w14:paraId="5E865C9F" w14:textId="77777777" w:rsidR="00091C36" w:rsidRPr="00580E0E" w:rsidRDefault="00091C36" w:rsidP="00BD6668">
            <w:pPr>
              <w:spacing w:after="0" w:line="240" w:lineRule="auto"/>
              <w:rPr>
                <w:rFonts w:ascii="Calibri" w:eastAsia="Times New Roman" w:hAnsi="Calibri" w:cs="Calibri"/>
                <w:color w:val="000000"/>
              </w:rPr>
            </w:pPr>
            <w:r w:rsidRPr="00580E0E">
              <w:rPr>
                <w:rFonts w:ascii="Calibri" w:eastAsia="Times New Roman" w:hAnsi="Calibri" w:cs="Calibri"/>
                <w:color w:val="333333"/>
              </w:rPr>
              <w:t>Pharmac Director of Operations</w:t>
            </w:r>
          </w:p>
        </w:tc>
        <w:tc>
          <w:tcPr>
            <w:tcW w:w="4740" w:type="dxa"/>
            <w:tcBorders>
              <w:top w:val="nil"/>
              <w:left w:val="nil"/>
              <w:bottom w:val="single" w:sz="4" w:space="0" w:color="auto"/>
              <w:right w:val="single" w:sz="4" w:space="0" w:color="auto"/>
            </w:tcBorders>
            <w:shd w:val="clear" w:color="auto" w:fill="auto"/>
          </w:tcPr>
          <w:p w14:paraId="639C2AAF" w14:textId="77777777" w:rsidR="00091C36" w:rsidRPr="00580E0E" w:rsidRDefault="00A95F0A" w:rsidP="00BD6668">
            <w:pPr>
              <w:spacing w:after="0" w:line="240" w:lineRule="auto"/>
              <w:rPr>
                <w:rFonts w:ascii="Calibri" w:eastAsia="Times New Roman" w:hAnsi="Calibri" w:cs="Calibri"/>
                <w:color w:val="000000"/>
              </w:rPr>
            </w:pPr>
            <w:hyperlink r:id="rId5" w:history="1">
              <w:r w:rsidR="00091C36" w:rsidRPr="00580E0E">
                <w:rPr>
                  <w:rFonts w:ascii="Calibri" w:eastAsia="Times New Roman" w:hAnsi="Calibri" w:cs="Calibri"/>
                  <w:color w:val="000000"/>
                </w:rPr>
                <w:t>lisa.williams@pharmac.govt.nz</w:t>
              </w:r>
            </w:hyperlink>
          </w:p>
        </w:tc>
      </w:tr>
      <w:tr w:rsidR="00091C36" w:rsidRPr="00580E0E" w14:paraId="21B2C123" w14:textId="77777777" w:rsidTr="00BD6668">
        <w:trPr>
          <w:trHeight w:val="580"/>
        </w:trPr>
        <w:tc>
          <w:tcPr>
            <w:tcW w:w="2020" w:type="dxa"/>
            <w:tcBorders>
              <w:top w:val="nil"/>
              <w:left w:val="single" w:sz="4" w:space="0" w:color="auto"/>
              <w:bottom w:val="single" w:sz="4" w:space="0" w:color="auto"/>
              <w:right w:val="single" w:sz="4" w:space="0" w:color="auto"/>
            </w:tcBorders>
            <w:shd w:val="clear" w:color="auto" w:fill="auto"/>
          </w:tcPr>
          <w:p w14:paraId="1CE7A7DD" w14:textId="77777777" w:rsidR="00091C36" w:rsidRPr="00580E0E" w:rsidRDefault="00091C36" w:rsidP="00BD6668">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Dr David Hughes </w:t>
            </w:r>
          </w:p>
        </w:tc>
        <w:tc>
          <w:tcPr>
            <w:tcW w:w="2160" w:type="dxa"/>
            <w:tcBorders>
              <w:top w:val="nil"/>
              <w:left w:val="nil"/>
              <w:bottom w:val="single" w:sz="4" w:space="0" w:color="auto"/>
              <w:right w:val="single" w:sz="4" w:space="0" w:color="auto"/>
            </w:tcBorders>
            <w:shd w:val="clear" w:color="auto" w:fill="auto"/>
          </w:tcPr>
          <w:p w14:paraId="7E1F79E9" w14:textId="77777777" w:rsidR="00091C36" w:rsidRPr="00580E0E" w:rsidRDefault="00091C36" w:rsidP="00BD6668">
            <w:pPr>
              <w:spacing w:after="0" w:line="240" w:lineRule="auto"/>
              <w:rPr>
                <w:rFonts w:ascii="Calibri" w:eastAsia="Times New Roman" w:hAnsi="Calibri" w:cs="Calibri"/>
                <w:color w:val="000000"/>
              </w:rPr>
            </w:pPr>
            <w:r w:rsidRPr="00580E0E">
              <w:rPr>
                <w:rFonts w:ascii="Calibri" w:eastAsia="Times New Roman" w:hAnsi="Calibri" w:cs="Calibri"/>
                <w:color w:val="000000"/>
              </w:rPr>
              <w:t>Pharmac Chief Medical Officer</w:t>
            </w:r>
          </w:p>
        </w:tc>
        <w:tc>
          <w:tcPr>
            <w:tcW w:w="4740" w:type="dxa"/>
            <w:tcBorders>
              <w:top w:val="nil"/>
              <w:left w:val="nil"/>
              <w:bottom w:val="single" w:sz="4" w:space="0" w:color="auto"/>
              <w:right w:val="single" w:sz="4" w:space="0" w:color="auto"/>
            </w:tcBorders>
            <w:shd w:val="clear" w:color="auto" w:fill="auto"/>
          </w:tcPr>
          <w:p w14:paraId="1894DB6E" w14:textId="77777777" w:rsidR="00091C36" w:rsidRPr="00580E0E" w:rsidRDefault="00A95F0A" w:rsidP="00BD6668">
            <w:pPr>
              <w:spacing w:after="0" w:line="240" w:lineRule="auto"/>
              <w:rPr>
                <w:rFonts w:ascii="Calibri" w:eastAsia="Times New Roman" w:hAnsi="Calibri" w:cs="Calibri"/>
                <w:color w:val="000000"/>
              </w:rPr>
            </w:pPr>
            <w:hyperlink r:id="rId6" w:history="1">
              <w:r w:rsidR="00091C36" w:rsidRPr="00580E0E">
                <w:rPr>
                  <w:rFonts w:ascii="Calibri" w:eastAsia="Times New Roman" w:hAnsi="Calibri" w:cs="Calibri"/>
                  <w:color w:val="000000"/>
                </w:rPr>
                <w:t>david.hughes@pharmac.govt.nz</w:t>
              </w:r>
            </w:hyperlink>
          </w:p>
        </w:tc>
      </w:tr>
      <w:tr w:rsidR="00091C36" w:rsidRPr="00580E0E" w14:paraId="027F216C" w14:textId="77777777" w:rsidTr="00BD6668">
        <w:trPr>
          <w:trHeight w:val="580"/>
        </w:trPr>
        <w:tc>
          <w:tcPr>
            <w:tcW w:w="2020" w:type="dxa"/>
            <w:tcBorders>
              <w:top w:val="nil"/>
              <w:left w:val="single" w:sz="4" w:space="0" w:color="auto"/>
              <w:bottom w:val="single" w:sz="4" w:space="0" w:color="auto"/>
              <w:right w:val="single" w:sz="4" w:space="0" w:color="auto"/>
            </w:tcBorders>
            <w:shd w:val="clear" w:color="auto" w:fill="auto"/>
          </w:tcPr>
          <w:p w14:paraId="61A81BB4" w14:textId="77777777" w:rsidR="00091C36" w:rsidRPr="00580E0E" w:rsidRDefault="00091C36" w:rsidP="00BD6668">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Trevor Simpson  </w:t>
            </w:r>
          </w:p>
        </w:tc>
        <w:tc>
          <w:tcPr>
            <w:tcW w:w="2160" w:type="dxa"/>
            <w:tcBorders>
              <w:top w:val="nil"/>
              <w:left w:val="nil"/>
              <w:bottom w:val="single" w:sz="4" w:space="0" w:color="auto"/>
              <w:right w:val="single" w:sz="4" w:space="0" w:color="auto"/>
            </w:tcBorders>
            <w:shd w:val="clear" w:color="auto" w:fill="auto"/>
          </w:tcPr>
          <w:p w14:paraId="093BA6E1" w14:textId="77777777" w:rsidR="00091C36" w:rsidRPr="00580E0E" w:rsidRDefault="00091C36" w:rsidP="00BD6668">
            <w:pPr>
              <w:spacing w:after="0" w:line="240" w:lineRule="auto"/>
              <w:rPr>
                <w:rFonts w:ascii="Calibri" w:eastAsia="Times New Roman" w:hAnsi="Calibri" w:cs="Calibri"/>
                <w:color w:val="333333"/>
              </w:rPr>
            </w:pPr>
            <w:r w:rsidRPr="00580E0E">
              <w:rPr>
                <w:rFonts w:ascii="Calibri" w:eastAsia="Times New Roman" w:hAnsi="Calibri" w:cs="Calibri"/>
                <w:color w:val="000000"/>
              </w:rPr>
              <w:t>Pharmac Chief Advisor, Māori</w:t>
            </w:r>
          </w:p>
        </w:tc>
        <w:tc>
          <w:tcPr>
            <w:tcW w:w="4740" w:type="dxa"/>
            <w:tcBorders>
              <w:top w:val="nil"/>
              <w:left w:val="nil"/>
              <w:bottom w:val="single" w:sz="4" w:space="0" w:color="auto"/>
              <w:right w:val="single" w:sz="4" w:space="0" w:color="auto"/>
            </w:tcBorders>
            <w:shd w:val="clear" w:color="auto" w:fill="auto"/>
          </w:tcPr>
          <w:p w14:paraId="507DBB16" w14:textId="77777777" w:rsidR="00091C36" w:rsidRPr="00580E0E" w:rsidRDefault="00A95F0A" w:rsidP="00BD6668">
            <w:pPr>
              <w:spacing w:after="0" w:line="240" w:lineRule="auto"/>
              <w:rPr>
                <w:rFonts w:ascii="Calibri" w:eastAsia="Times New Roman" w:hAnsi="Calibri" w:cs="Calibri"/>
                <w:color w:val="000000"/>
              </w:rPr>
            </w:pPr>
            <w:hyperlink r:id="rId7" w:history="1">
              <w:r w:rsidR="00091C36" w:rsidRPr="00580E0E">
                <w:rPr>
                  <w:rFonts w:ascii="Calibri" w:eastAsia="Times New Roman" w:hAnsi="Calibri" w:cs="Calibri"/>
                  <w:color w:val="000000"/>
                </w:rPr>
                <w:t>trevor.simpson@pharmac.govt.nz</w:t>
              </w:r>
            </w:hyperlink>
          </w:p>
        </w:tc>
      </w:tr>
      <w:tr w:rsidR="00091C36" w:rsidRPr="00580E0E" w14:paraId="2595D1E2" w14:textId="77777777" w:rsidTr="00BD6668">
        <w:trPr>
          <w:trHeight w:val="580"/>
        </w:trPr>
        <w:tc>
          <w:tcPr>
            <w:tcW w:w="2020" w:type="dxa"/>
            <w:tcBorders>
              <w:top w:val="nil"/>
              <w:left w:val="single" w:sz="4" w:space="0" w:color="auto"/>
              <w:bottom w:val="single" w:sz="4" w:space="0" w:color="auto"/>
              <w:right w:val="single" w:sz="4" w:space="0" w:color="auto"/>
            </w:tcBorders>
            <w:shd w:val="clear" w:color="auto" w:fill="auto"/>
            <w:hideMark/>
          </w:tcPr>
          <w:p w14:paraId="6231EB52" w14:textId="77777777" w:rsidR="00091C36" w:rsidRPr="00580E0E" w:rsidRDefault="00A95F0A" w:rsidP="00BD6668">
            <w:pPr>
              <w:spacing w:after="0" w:line="240" w:lineRule="auto"/>
              <w:rPr>
                <w:rFonts w:ascii="Calibri" w:eastAsia="Times New Roman" w:hAnsi="Calibri" w:cs="Calibri"/>
                <w:color w:val="333333"/>
              </w:rPr>
            </w:pPr>
            <w:hyperlink r:id="rId8" w:history="1">
              <w:r w:rsidR="00091C36" w:rsidRPr="00580E0E">
                <w:rPr>
                  <w:rFonts w:ascii="Calibri" w:eastAsia="Times New Roman" w:hAnsi="Calibri" w:cs="Calibri"/>
                  <w:color w:val="333333"/>
                </w:rPr>
                <w:t xml:space="preserve">Consumer Advisory Committee </w:t>
              </w:r>
            </w:hyperlink>
          </w:p>
        </w:tc>
        <w:tc>
          <w:tcPr>
            <w:tcW w:w="2160" w:type="dxa"/>
            <w:tcBorders>
              <w:top w:val="nil"/>
              <w:left w:val="nil"/>
              <w:bottom w:val="single" w:sz="4" w:space="0" w:color="auto"/>
              <w:right w:val="single" w:sz="4" w:space="0" w:color="auto"/>
            </w:tcBorders>
            <w:shd w:val="clear" w:color="auto" w:fill="auto"/>
            <w:hideMark/>
          </w:tcPr>
          <w:p w14:paraId="301DA6BF" w14:textId="77777777" w:rsidR="00091C36" w:rsidRPr="00580E0E" w:rsidRDefault="00091C36" w:rsidP="00BD6668">
            <w:pPr>
              <w:spacing w:after="0" w:line="240" w:lineRule="auto"/>
              <w:rPr>
                <w:rFonts w:ascii="Calibri" w:eastAsia="Times New Roman" w:hAnsi="Calibri" w:cs="Calibri"/>
                <w:color w:val="000000"/>
              </w:rPr>
            </w:pPr>
            <w:r w:rsidRPr="00580E0E">
              <w:rPr>
                <w:rFonts w:ascii="Calibri" w:eastAsia="Times New Roman" w:hAnsi="Calibri" w:cs="Calibri"/>
                <w:color w:val="000000"/>
              </w:rPr>
              <w:t xml:space="preserve">Pharmac Consumer Advisory Committee </w:t>
            </w:r>
          </w:p>
        </w:tc>
        <w:tc>
          <w:tcPr>
            <w:tcW w:w="4740" w:type="dxa"/>
            <w:tcBorders>
              <w:top w:val="nil"/>
              <w:left w:val="nil"/>
              <w:bottom w:val="single" w:sz="4" w:space="0" w:color="auto"/>
              <w:right w:val="single" w:sz="4" w:space="0" w:color="auto"/>
            </w:tcBorders>
            <w:shd w:val="clear" w:color="auto" w:fill="auto"/>
            <w:hideMark/>
          </w:tcPr>
          <w:p w14:paraId="7C92C4D3" w14:textId="77777777" w:rsidR="00091C36" w:rsidRPr="00580E0E" w:rsidRDefault="00A95F0A" w:rsidP="00BD6668">
            <w:pPr>
              <w:spacing w:after="0" w:line="240" w:lineRule="auto"/>
              <w:rPr>
                <w:rFonts w:ascii="Calibri" w:eastAsia="Times New Roman" w:hAnsi="Calibri" w:cs="Calibri"/>
                <w:color w:val="000000"/>
              </w:rPr>
            </w:pPr>
            <w:hyperlink r:id="rId9" w:history="1">
              <w:r w:rsidR="00091C36" w:rsidRPr="00580E0E">
                <w:rPr>
                  <w:rFonts w:ascii="Calibri" w:eastAsia="Times New Roman" w:hAnsi="Calibri" w:cs="Calibri"/>
                  <w:color w:val="000000"/>
                </w:rPr>
                <w:t>cac@pharmac.govt.nz</w:t>
              </w:r>
            </w:hyperlink>
          </w:p>
        </w:tc>
      </w:tr>
      <w:tr w:rsidR="00091C36" w:rsidRPr="00580E0E" w14:paraId="18CF00EB" w14:textId="77777777" w:rsidTr="00BD6668">
        <w:trPr>
          <w:trHeight w:val="290"/>
        </w:trPr>
        <w:tc>
          <w:tcPr>
            <w:tcW w:w="2020" w:type="dxa"/>
            <w:tcBorders>
              <w:top w:val="nil"/>
              <w:left w:val="single" w:sz="4" w:space="0" w:color="auto"/>
              <w:bottom w:val="single" w:sz="4" w:space="0" w:color="auto"/>
              <w:right w:val="single" w:sz="4" w:space="0" w:color="auto"/>
            </w:tcBorders>
            <w:shd w:val="clear" w:color="auto" w:fill="auto"/>
            <w:hideMark/>
          </w:tcPr>
          <w:p w14:paraId="7FA18F0F" w14:textId="77777777" w:rsidR="00091C36" w:rsidRPr="00580E0E" w:rsidRDefault="00091C36" w:rsidP="00BD6668">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Hon Steve Maharey </w:t>
            </w:r>
          </w:p>
        </w:tc>
        <w:tc>
          <w:tcPr>
            <w:tcW w:w="2160" w:type="dxa"/>
            <w:tcBorders>
              <w:top w:val="nil"/>
              <w:left w:val="nil"/>
              <w:bottom w:val="single" w:sz="4" w:space="0" w:color="auto"/>
              <w:right w:val="single" w:sz="4" w:space="0" w:color="auto"/>
            </w:tcBorders>
            <w:shd w:val="clear" w:color="auto" w:fill="auto"/>
            <w:hideMark/>
          </w:tcPr>
          <w:p w14:paraId="73FA28FC" w14:textId="77777777" w:rsidR="00091C36" w:rsidRPr="00580E0E" w:rsidRDefault="00091C36" w:rsidP="00BD6668">
            <w:pPr>
              <w:spacing w:after="0" w:line="240" w:lineRule="auto"/>
              <w:rPr>
                <w:rFonts w:ascii="Calibri" w:eastAsia="Times New Roman" w:hAnsi="Calibri" w:cs="Calibri"/>
                <w:color w:val="000000"/>
              </w:rPr>
            </w:pPr>
            <w:r w:rsidRPr="00580E0E">
              <w:rPr>
                <w:rFonts w:ascii="Calibri" w:eastAsia="Times New Roman" w:hAnsi="Calibri" w:cs="Calibri"/>
                <w:color w:val="000000"/>
              </w:rPr>
              <w:t>Pharmac Chair</w:t>
            </w:r>
          </w:p>
        </w:tc>
        <w:tc>
          <w:tcPr>
            <w:tcW w:w="4740" w:type="dxa"/>
            <w:tcBorders>
              <w:top w:val="nil"/>
              <w:left w:val="nil"/>
              <w:bottom w:val="single" w:sz="4" w:space="0" w:color="auto"/>
              <w:right w:val="single" w:sz="4" w:space="0" w:color="auto"/>
            </w:tcBorders>
            <w:shd w:val="clear" w:color="auto" w:fill="auto"/>
            <w:hideMark/>
          </w:tcPr>
          <w:p w14:paraId="5F03332C" w14:textId="77777777" w:rsidR="00091C36" w:rsidRPr="00580E0E" w:rsidRDefault="00A95F0A" w:rsidP="00BD6668">
            <w:pPr>
              <w:spacing w:after="0" w:line="240" w:lineRule="auto"/>
              <w:rPr>
                <w:rFonts w:ascii="Calibri" w:eastAsia="Times New Roman" w:hAnsi="Calibri" w:cs="Calibri"/>
                <w:color w:val="000000"/>
              </w:rPr>
            </w:pPr>
            <w:hyperlink r:id="rId10" w:history="1">
              <w:r w:rsidR="00091C36" w:rsidRPr="00580E0E">
                <w:rPr>
                  <w:rFonts w:ascii="Calibri" w:eastAsia="Times New Roman" w:hAnsi="Calibri" w:cs="Calibri"/>
                  <w:color w:val="000000"/>
                </w:rPr>
                <w:t>steve.maharey@pharmac.govt.nz</w:t>
              </w:r>
            </w:hyperlink>
          </w:p>
        </w:tc>
      </w:tr>
      <w:tr w:rsidR="00091C36" w:rsidRPr="00580E0E" w14:paraId="3F2533D0" w14:textId="77777777" w:rsidTr="00BD6668">
        <w:trPr>
          <w:trHeight w:val="290"/>
        </w:trPr>
        <w:tc>
          <w:tcPr>
            <w:tcW w:w="2020" w:type="dxa"/>
            <w:tcBorders>
              <w:top w:val="nil"/>
              <w:left w:val="single" w:sz="4" w:space="0" w:color="auto"/>
              <w:bottom w:val="single" w:sz="4" w:space="0" w:color="auto"/>
              <w:right w:val="single" w:sz="4" w:space="0" w:color="auto"/>
            </w:tcBorders>
            <w:shd w:val="clear" w:color="auto" w:fill="auto"/>
            <w:hideMark/>
          </w:tcPr>
          <w:p w14:paraId="5862FA5B" w14:textId="77777777" w:rsidR="00091C36" w:rsidRPr="00580E0E" w:rsidRDefault="00091C36" w:rsidP="00BD6668">
            <w:pPr>
              <w:spacing w:after="0" w:line="240" w:lineRule="auto"/>
              <w:rPr>
                <w:rFonts w:ascii="Calibri" w:eastAsia="Times New Roman" w:hAnsi="Calibri" w:cs="Calibri"/>
                <w:color w:val="333333"/>
              </w:rPr>
            </w:pPr>
            <w:r w:rsidRPr="00580E0E">
              <w:rPr>
                <w:rFonts w:ascii="Calibri" w:eastAsia="Times New Roman" w:hAnsi="Calibri" w:cs="Calibri"/>
                <w:color w:val="333333"/>
              </w:rPr>
              <w:t xml:space="preserve">Dr Claudia Wyss </w:t>
            </w:r>
          </w:p>
        </w:tc>
        <w:tc>
          <w:tcPr>
            <w:tcW w:w="2160" w:type="dxa"/>
            <w:tcBorders>
              <w:top w:val="nil"/>
              <w:left w:val="nil"/>
              <w:bottom w:val="single" w:sz="4" w:space="0" w:color="auto"/>
              <w:right w:val="single" w:sz="4" w:space="0" w:color="auto"/>
            </w:tcBorders>
            <w:shd w:val="clear" w:color="auto" w:fill="auto"/>
            <w:hideMark/>
          </w:tcPr>
          <w:p w14:paraId="682B5DBB" w14:textId="77777777" w:rsidR="00091C36" w:rsidRPr="00580E0E" w:rsidRDefault="00091C36" w:rsidP="00BD6668">
            <w:pPr>
              <w:spacing w:after="0" w:line="240" w:lineRule="auto"/>
              <w:rPr>
                <w:rFonts w:ascii="Calibri" w:eastAsia="Times New Roman" w:hAnsi="Calibri" w:cs="Calibri"/>
                <w:color w:val="000000"/>
              </w:rPr>
            </w:pPr>
            <w:r w:rsidRPr="00580E0E">
              <w:rPr>
                <w:rFonts w:ascii="Calibri" w:eastAsia="Times New Roman" w:hAnsi="Calibri" w:cs="Calibri"/>
                <w:color w:val="000000"/>
              </w:rPr>
              <w:t>Pharmac Deputy Chair</w:t>
            </w:r>
          </w:p>
        </w:tc>
        <w:tc>
          <w:tcPr>
            <w:tcW w:w="4740" w:type="dxa"/>
            <w:tcBorders>
              <w:top w:val="nil"/>
              <w:left w:val="nil"/>
              <w:bottom w:val="single" w:sz="4" w:space="0" w:color="auto"/>
              <w:right w:val="single" w:sz="4" w:space="0" w:color="auto"/>
            </w:tcBorders>
            <w:shd w:val="clear" w:color="auto" w:fill="auto"/>
            <w:hideMark/>
          </w:tcPr>
          <w:p w14:paraId="62B7C59E" w14:textId="77777777" w:rsidR="00091C36" w:rsidRPr="00580E0E" w:rsidRDefault="00A95F0A" w:rsidP="00BD6668">
            <w:pPr>
              <w:spacing w:after="0" w:line="240" w:lineRule="auto"/>
              <w:rPr>
                <w:rFonts w:ascii="Calibri" w:eastAsia="Times New Roman" w:hAnsi="Calibri" w:cs="Calibri"/>
                <w:color w:val="000000"/>
              </w:rPr>
            </w:pPr>
            <w:hyperlink r:id="rId11" w:history="1">
              <w:r w:rsidR="00091C36" w:rsidRPr="00580E0E">
                <w:rPr>
                  <w:rFonts w:ascii="Calibri" w:eastAsia="Times New Roman" w:hAnsi="Calibri" w:cs="Calibri"/>
                  <w:color w:val="000000"/>
                </w:rPr>
                <w:t>claudia.wyss@pharmac.govt.nz</w:t>
              </w:r>
            </w:hyperlink>
          </w:p>
        </w:tc>
      </w:tr>
    </w:tbl>
    <w:p w14:paraId="7DC4BCD4" w14:textId="0A31795F" w:rsidR="00091C36" w:rsidRDefault="00091C36"/>
    <w:p w14:paraId="2709F998" w14:textId="334716CC" w:rsidR="00091C36" w:rsidRDefault="00091C36">
      <w:r>
        <w:t xml:space="preserve">Please copy and paste the following into an email and send it to as many of those above as you </w:t>
      </w:r>
      <w:r w:rsidR="00D42D92">
        <w:t>can</w:t>
      </w:r>
      <w:r>
        <w:t>.</w:t>
      </w:r>
      <w:r w:rsidR="00D42D92">
        <w:t xml:space="preserve"> </w:t>
      </w:r>
    </w:p>
    <w:p w14:paraId="75F991A3" w14:textId="77777777" w:rsidR="00091C36" w:rsidRDefault="00091C36"/>
    <w:p w14:paraId="0A8B6E6B" w14:textId="511DC2BD" w:rsidR="00554D38" w:rsidRDefault="00091C36">
      <w:r>
        <w:t>Dear (Name)</w:t>
      </w:r>
    </w:p>
    <w:p w14:paraId="5EA4B289" w14:textId="260C9B96" w:rsidR="00091C36" w:rsidRDefault="00091C36">
      <w:r>
        <w:t xml:space="preserve">My name is (name) and I have multiple myeloma </w:t>
      </w:r>
      <w:r w:rsidRPr="00091C36">
        <w:rPr>
          <w:b/>
          <w:bCs/>
        </w:rPr>
        <w:t>OR</w:t>
      </w:r>
      <w:r>
        <w:t xml:space="preserve"> /my (relationship to you, eg mum, husband) has multiple myeloma. </w:t>
      </w:r>
    </w:p>
    <w:p w14:paraId="3A0A0FA7" w14:textId="77777777" w:rsidR="00091C36" w:rsidRDefault="00091C36">
      <w:r>
        <w:t xml:space="preserve">I understand that Pharmac will soon be considering funding daratumumab and I ask you, please, fund it. </w:t>
      </w:r>
    </w:p>
    <w:p w14:paraId="480A60A9" w14:textId="75E8F953" w:rsidR="00091C36" w:rsidRDefault="00091C36">
      <w:r>
        <w:t xml:space="preserve">There is a desperate need for better myeloma treatments in New Zealand. Thalidomide is </w:t>
      </w:r>
      <w:r w:rsidR="00D42D92">
        <w:t xml:space="preserve">currently </w:t>
      </w:r>
      <w:r>
        <w:t xml:space="preserve">the second and last </w:t>
      </w:r>
      <w:r w:rsidR="00D42D92">
        <w:t xml:space="preserve">line of </w:t>
      </w:r>
      <w:r>
        <w:t>treatment for those who have had a stem cell transplant. We need better,</w:t>
      </w:r>
      <w:r w:rsidR="00D42D92">
        <w:t xml:space="preserve"> more</w:t>
      </w:r>
      <w:r>
        <w:t xml:space="preserve"> modern treatments that can allow patients to live productive lives. </w:t>
      </w:r>
    </w:p>
    <w:p w14:paraId="28EDF057" w14:textId="173FF085" w:rsidR="00091C36" w:rsidRDefault="00091C36">
      <w:r>
        <w:t>When you consider funding daratumumab, please remember that no new myeloma treatments have been funded for eight years</w:t>
      </w:r>
      <w:r w:rsidR="00D42D92">
        <w:t xml:space="preserve"> so daratumumab is needed urgently</w:t>
      </w:r>
      <w:r>
        <w:t>. Myeloma patients deserve to have access to modern treatments.</w:t>
      </w:r>
      <w:r w:rsidRPr="00091C36">
        <w:t xml:space="preserve"> </w:t>
      </w:r>
    </w:p>
    <w:p w14:paraId="4CB98C41" w14:textId="06C52E14" w:rsidR="00091C36" w:rsidRDefault="00091C36">
      <w:r>
        <w:t>While daratumumab is what you are considering now, we need many more treatments for myeloma. It was concerning to find out that Australia now has five more funded treatments for what can be a chronic disease when you have access to better treatments. Please remember the wider need for better myeloma treatments in future decisions.</w:t>
      </w:r>
    </w:p>
    <w:p w14:paraId="377B1BC4" w14:textId="6B46D038" w:rsidR="00091C36" w:rsidRDefault="00091C36">
      <w:r>
        <w:t>Regards</w:t>
      </w:r>
    </w:p>
    <w:p w14:paraId="16AEEE1B" w14:textId="6B900226" w:rsidR="00091C36" w:rsidRDefault="00091C36">
      <w:r>
        <w:t>(Name)</w:t>
      </w:r>
    </w:p>
    <w:sectPr w:rsidR="00091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36"/>
    <w:rsid w:val="00091C36"/>
    <w:rsid w:val="0015293D"/>
    <w:rsid w:val="00A622A4"/>
    <w:rsid w:val="00A95F0A"/>
    <w:rsid w:val="00AE615E"/>
    <w:rsid w:val="00D42D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29F41"/>
  <w15:chartTrackingRefBased/>
  <w15:docId w15:val="{6DC2736E-16FE-480F-9AEA-2031A6BD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pharmac.govt.n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trevor.simpson@pharmac.govt.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hughes@pharmac.govt.nz" TargetMode="External"/><Relationship Id="rId11" Type="http://schemas.openxmlformats.org/officeDocument/2006/relationships/hyperlink" Target="mailto:claudia.wyss@pharmac.govt.nz" TargetMode="External"/><Relationship Id="rId5" Type="http://schemas.openxmlformats.org/officeDocument/2006/relationships/hyperlink" Target="mailto:lisa.williams@pharmac.govt.nz" TargetMode="External"/><Relationship Id="rId10" Type="http://schemas.openxmlformats.org/officeDocument/2006/relationships/hyperlink" Target="mailto:steve.maharey@pharmac.govt.nz" TargetMode="External"/><Relationship Id="rId4" Type="http://schemas.openxmlformats.org/officeDocument/2006/relationships/hyperlink" Target="mailto:sarah.fitt@pharmac.govt.nz" TargetMode="External"/><Relationship Id="rId9" Type="http://schemas.openxmlformats.org/officeDocument/2006/relationships/hyperlink" Target="mailto:cac@pharma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Oaks Building</dc:creator>
  <cp:keywords/>
  <dc:description/>
  <cp:lastModifiedBy>Melanie Murray</cp:lastModifiedBy>
  <cp:revision>2</cp:revision>
  <dcterms:created xsi:type="dcterms:W3CDTF">2022-10-20T22:58:00Z</dcterms:created>
  <dcterms:modified xsi:type="dcterms:W3CDTF">2022-10-20T22:58:00Z</dcterms:modified>
</cp:coreProperties>
</file>