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A5D" w14:textId="1DB1DB9C" w:rsidR="00986FCE" w:rsidRDefault="00F65DA5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BDDB81" wp14:editId="4FF5B291">
                <wp:simplePos x="0" y="0"/>
                <wp:positionH relativeFrom="column">
                  <wp:posOffset>2414270</wp:posOffset>
                </wp:positionH>
                <wp:positionV relativeFrom="page">
                  <wp:posOffset>1065530</wp:posOffset>
                </wp:positionV>
                <wp:extent cx="278257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F154" w14:textId="6F51BC2F" w:rsidR="000D10BF" w:rsidRPr="000D10BF" w:rsidRDefault="00A76C44">
                            <w:pPr>
                              <w:rPr>
                                <w:rFonts w:ascii="Arial Rounded MT Bold" w:hAnsi="Arial Rounded MT Bold"/>
                                <w:color w:val="FF99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9900"/>
                              </w:rPr>
                              <w:t xml:space="preserve">Making Myeloma Manageable </w:t>
                            </w:r>
                            <w:r w:rsidR="000D10BF">
                              <w:rPr>
                                <w:rFonts w:ascii="Arial Rounded MT Bold" w:hAnsi="Arial Rounded MT Bold"/>
                                <w:color w:val="FF99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DD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1pt;margin-top:83.9pt;width:219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w6DQIAAPc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" stroked="f">
                <v:textbox style="mso-fit-shape-to-text:t">
                  <w:txbxContent>
                    <w:p w14:paraId="70DFF154" w14:textId="6F51BC2F" w:rsidR="000D10BF" w:rsidRPr="000D10BF" w:rsidRDefault="00A76C44">
                      <w:pPr>
                        <w:rPr>
                          <w:rFonts w:ascii="Arial Rounded MT Bold" w:hAnsi="Arial Rounded MT Bold"/>
                          <w:color w:val="FF9900"/>
                        </w:rPr>
                      </w:pPr>
                      <w:r>
                        <w:rPr>
                          <w:rFonts w:ascii="Arial Rounded MT Bold" w:hAnsi="Arial Rounded MT Bold"/>
                          <w:color w:val="FF9900"/>
                        </w:rPr>
                        <w:t xml:space="preserve">Making Myeloma Manageable </w:t>
                      </w:r>
                      <w:r w:rsidR="000D10BF">
                        <w:rPr>
                          <w:rFonts w:ascii="Arial Rounded MT Bold" w:hAnsi="Arial Rounded MT Bold"/>
                          <w:color w:val="FF9900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716E">
        <w:rPr>
          <w:rFonts w:cstheme="minorHAnsi"/>
          <w:b/>
          <w:noProof/>
          <w:lang w:eastAsia="en-NZ"/>
        </w:rPr>
        <w:drawing>
          <wp:inline distT="0" distB="0" distL="0" distR="0" wp14:anchorId="4B42AE3D" wp14:editId="57A8EB87">
            <wp:extent cx="2276492" cy="733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92" cy="73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5A0">
        <w:rPr>
          <w:rFonts w:cstheme="minorHAns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8C345" wp14:editId="36010955">
                <wp:simplePos x="0" y="0"/>
                <wp:positionH relativeFrom="column">
                  <wp:posOffset>-981075</wp:posOffset>
                </wp:positionH>
                <wp:positionV relativeFrom="paragraph">
                  <wp:posOffset>-603885</wp:posOffset>
                </wp:positionV>
                <wp:extent cx="7632065" cy="0"/>
                <wp:effectExtent l="0" t="1905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20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57FD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5pt,-47.55pt" to="523.7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" strokecolor="#f90" strokeweight="3pt">
                <v:stroke joinstyle="miter"/>
              </v:line>
            </w:pict>
          </mc:Fallback>
        </mc:AlternateContent>
      </w:r>
    </w:p>
    <w:p w14:paraId="51270CE5" w14:textId="54D0156F" w:rsidR="00254ED5" w:rsidRDefault="00E642DE" w:rsidP="002D12FD">
      <w:pPr>
        <w:spacing w:after="140" w:line="240" w:lineRule="auto"/>
        <w:rPr>
          <w:sz w:val="24"/>
          <w:szCs w:val="24"/>
        </w:rPr>
      </w:pPr>
      <w:r w:rsidRPr="00FA08E5">
        <w:rPr>
          <w:rFonts w:cstheme="minorHAnsi"/>
          <w:color w:val="1F3864" w:themeColor="accent5" w:themeShade="80"/>
          <w:sz w:val="36"/>
          <w:szCs w:val="36"/>
        </w:rPr>
        <w:t>MEDIA RELEASE</w:t>
      </w:r>
    </w:p>
    <w:p w14:paraId="0F39E8F5" w14:textId="2362BD82" w:rsidR="00075E6E" w:rsidRDefault="002D12FD" w:rsidP="00BE14F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56F18">
        <w:rPr>
          <w:sz w:val="24"/>
          <w:szCs w:val="24"/>
        </w:rPr>
        <w:t xml:space="preserve"> September 2022</w:t>
      </w:r>
      <w:r w:rsidR="006276E8">
        <w:rPr>
          <w:sz w:val="24"/>
          <w:szCs w:val="24"/>
        </w:rPr>
        <w:t xml:space="preserve"> </w:t>
      </w:r>
    </w:p>
    <w:p w14:paraId="5F398DAD" w14:textId="133D25C4" w:rsidR="00254ED5" w:rsidRPr="00CA68E7" w:rsidRDefault="00BE14F9" w:rsidP="00BE14F9">
      <w:pPr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47A378AC" w14:textId="7FE01173" w:rsidR="00BE14F9" w:rsidRPr="00D916CE" w:rsidRDefault="00FD01A1" w:rsidP="007C3E3C">
      <w:pPr>
        <w:jc w:val="center"/>
        <w:rPr>
          <w:b/>
          <w:bCs/>
          <w:sz w:val="28"/>
          <w:szCs w:val="28"/>
        </w:rPr>
      </w:pPr>
      <w:r w:rsidRPr="00D916CE">
        <w:rPr>
          <w:b/>
          <w:bCs/>
          <w:sz w:val="28"/>
          <w:szCs w:val="28"/>
        </w:rPr>
        <w:t xml:space="preserve">BLOOD CANCER PATIENTS IMPLORE PHARMAC TO </w:t>
      </w:r>
      <w:r w:rsidR="00C764F3" w:rsidRPr="00D916CE">
        <w:rPr>
          <w:b/>
          <w:bCs/>
          <w:sz w:val="28"/>
          <w:szCs w:val="28"/>
        </w:rPr>
        <w:t xml:space="preserve">FUND </w:t>
      </w:r>
      <w:r w:rsidR="0061498B" w:rsidRPr="00D916CE">
        <w:rPr>
          <w:b/>
          <w:bCs/>
          <w:sz w:val="28"/>
          <w:szCs w:val="28"/>
        </w:rPr>
        <w:t>DESPERATE</w:t>
      </w:r>
      <w:r w:rsidR="00C764F3" w:rsidRPr="00D916CE">
        <w:rPr>
          <w:b/>
          <w:bCs/>
          <w:sz w:val="28"/>
          <w:szCs w:val="28"/>
        </w:rPr>
        <w:t>LY NEEDED MEDICINE</w:t>
      </w:r>
    </w:p>
    <w:p w14:paraId="5233FB82" w14:textId="5B13C5E5" w:rsidR="00F74CDF" w:rsidRDefault="006A7352" w:rsidP="00BE14F9">
      <w:pPr>
        <w:rPr>
          <w:sz w:val="24"/>
          <w:szCs w:val="24"/>
        </w:rPr>
      </w:pPr>
      <w:r>
        <w:rPr>
          <w:sz w:val="24"/>
          <w:szCs w:val="24"/>
        </w:rPr>
        <w:t>New Zealanders</w:t>
      </w:r>
      <w:r w:rsidR="00B00CD5">
        <w:rPr>
          <w:sz w:val="24"/>
          <w:szCs w:val="24"/>
        </w:rPr>
        <w:t xml:space="preserve"> living with multiple myeloma</w:t>
      </w:r>
      <w:r w:rsidR="00F44404">
        <w:rPr>
          <w:sz w:val="24"/>
          <w:szCs w:val="24"/>
        </w:rPr>
        <w:t>, a</w:t>
      </w:r>
      <w:r w:rsidR="00F44404" w:rsidRPr="00F44404">
        <w:rPr>
          <w:sz w:val="24"/>
          <w:szCs w:val="24"/>
        </w:rPr>
        <w:t xml:space="preserve"> </w:t>
      </w:r>
      <w:r w:rsidR="00F44404">
        <w:rPr>
          <w:sz w:val="24"/>
          <w:szCs w:val="24"/>
        </w:rPr>
        <w:t>deadly</w:t>
      </w:r>
      <w:r w:rsidR="00FB6627">
        <w:rPr>
          <w:sz w:val="24"/>
          <w:szCs w:val="24"/>
        </w:rPr>
        <w:t>,</w:t>
      </w:r>
      <w:r w:rsidR="00F44404">
        <w:rPr>
          <w:sz w:val="24"/>
          <w:szCs w:val="24"/>
        </w:rPr>
        <w:t xml:space="preserve"> relapsing</w:t>
      </w:r>
      <w:r w:rsidR="00FB6627">
        <w:rPr>
          <w:sz w:val="24"/>
          <w:szCs w:val="24"/>
        </w:rPr>
        <w:t>/</w:t>
      </w:r>
      <w:r w:rsidR="00F44404">
        <w:rPr>
          <w:sz w:val="24"/>
          <w:szCs w:val="24"/>
        </w:rPr>
        <w:t xml:space="preserve">remitting blood cancer, </w:t>
      </w:r>
      <w:r w:rsidR="00FB6627">
        <w:rPr>
          <w:sz w:val="24"/>
          <w:szCs w:val="24"/>
        </w:rPr>
        <w:t xml:space="preserve">are mounting </w:t>
      </w:r>
      <w:r w:rsidR="00C40276">
        <w:rPr>
          <w:sz w:val="24"/>
          <w:szCs w:val="24"/>
        </w:rPr>
        <w:t>a major</w:t>
      </w:r>
      <w:r w:rsidR="00614821">
        <w:rPr>
          <w:sz w:val="24"/>
          <w:szCs w:val="24"/>
        </w:rPr>
        <w:t>, evidence-based</w:t>
      </w:r>
      <w:r w:rsidR="00C40276">
        <w:rPr>
          <w:sz w:val="24"/>
          <w:szCs w:val="24"/>
        </w:rPr>
        <w:t xml:space="preserve"> campaign </w:t>
      </w:r>
      <w:r w:rsidR="00661956">
        <w:rPr>
          <w:sz w:val="24"/>
          <w:szCs w:val="24"/>
        </w:rPr>
        <w:t>to p</w:t>
      </w:r>
      <w:r w:rsidR="00977C4D">
        <w:rPr>
          <w:sz w:val="24"/>
          <w:szCs w:val="24"/>
        </w:rPr>
        <w:t>ress</w:t>
      </w:r>
      <w:r w:rsidR="00661956">
        <w:rPr>
          <w:sz w:val="24"/>
          <w:szCs w:val="24"/>
        </w:rPr>
        <w:t xml:space="preserve"> Pharmac </w:t>
      </w:r>
      <w:r w:rsidR="00B3717D">
        <w:rPr>
          <w:sz w:val="24"/>
          <w:szCs w:val="24"/>
        </w:rPr>
        <w:t>in</w:t>
      </w:r>
      <w:r w:rsidR="00661956">
        <w:rPr>
          <w:sz w:val="24"/>
          <w:szCs w:val="24"/>
        </w:rPr>
        <w:t>to fund</w:t>
      </w:r>
      <w:r w:rsidR="00B3717D">
        <w:rPr>
          <w:sz w:val="24"/>
          <w:szCs w:val="24"/>
        </w:rPr>
        <w:t>ing</w:t>
      </w:r>
      <w:r w:rsidR="00661956">
        <w:rPr>
          <w:sz w:val="24"/>
          <w:szCs w:val="24"/>
        </w:rPr>
        <w:t xml:space="preserve"> a </w:t>
      </w:r>
      <w:r w:rsidR="00964DC1">
        <w:rPr>
          <w:sz w:val="24"/>
          <w:szCs w:val="24"/>
        </w:rPr>
        <w:t xml:space="preserve">transformative treatment that has been standard-of-care throughout the </w:t>
      </w:r>
      <w:r w:rsidR="00C44524">
        <w:rPr>
          <w:sz w:val="24"/>
          <w:szCs w:val="24"/>
        </w:rPr>
        <w:t>OECD</w:t>
      </w:r>
      <w:r w:rsidR="00964DC1">
        <w:rPr>
          <w:sz w:val="24"/>
          <w:szCs w:val="24"/>
        </w:rPr>
        <w:t xml:space="preserve"> for </w:t>
      </w:r>
      <w:r w:rsidR="00C44524">
        <w:rPr>
          <w:sz w:val="24"/>
          <w:szCs w:val="24"/>
        </w:rPr>
        <w:t>mo</w:t>
      </w:r>
      <w:r w:rsidR="00F74CDF">
        <w:rPr>
          <w:sz w:val="24"/>
          <w:szCs w:val="24"/>
        </w:rPr>
        <w:t>r</w:t>
      </w:r>
      <w:r w:rsidR="00C44524">
        <w:rPr>
          <w:sz w:val="24"/>
          <w:szCs w:val="24"/>
        </w:rPr>
        <w:t xml:space="preserve">e than 5 years. </w:t>
      </w:r>
      <w:r w:rsidR="00F44404">
        <w:rPr>
          <w:sz w:val="24"/>
          <w:szCs w:val="24"/>
        </w:rPr>
        <w:t xml:space="preserve"> </w:t>
      </w:r>
      <w:r w:rsidR="00B00CD5">
        <w:rPr>
          <w:sz w:val="24"/>
          <w:szCs w:val="24"/>
        </w:rPr>
        <w:t xml:space="preserve"> </w:t>
      </w:r>
    </w:p>
    <w:p w14:paraId="4D2B189C" w14:textId="0E0D1170" w:rsidR="00946D5E" w:rsidRDefault="00946D5E" w:rsidP="00BE14F9">
      <w:pPr>
        <w:rPr>
          <w:sz w:val="24"/>
          <w:szCs w:val="24"/>
        </w:rPr>
      </w:pPr>
      <w:r>
        <w:rPr>
          <w:sz w:val="24"/>
          <w:szCs w:val="24"/>
        </w:rPr>
        <w:t>Myeloma patient and trustee of Myeloma NZ Nichola Oakenf</w:t>
      </w:r>
      <w:r w:rsidR="0083174A">
        <w:rPr>
          <w:sz w:val="24"/>
          <w:szCs w:val="24"/>
        </w:rPr>
        <w:t>u</w:t>
      </w:r>
      <w:r>
        <w:rPr>
          <w:sz w:val="24"/>
          <w:szCs w:val="24"/>
        </w:rPr>
        <w:t xml:space="preserve">ll </w:t>
      </w:r>
      <w:r w:rsidR="00ED736A">
        <w:rPr>
          <w:sz w:val="24"/>
          <w:szCs w:val="24"/>
        </w:rPr>
        <w:t xml:space="preserve">says patients </w:t>
      </w:r>
      <w:r w:rsidR="00D42B6C">
        <w:rPr>
          <w:sz w:val="24"/>
          <w:szCs w:val="24"/>
        </w:rPr>
        <w:t>who</w:t>
      </w:r>
      <w:r w:rsidR="006E6044">
        <w:rPr>
          <w:sz w:val="24"/>
          <w:szCs w:val="24"/>
        </w:rPr>
        <w:t xml:space="preserve">’ve had one line of treatment </w:t>
      </w:r>
      <w:r w:rsidR="00ED736A">
        <w:rPr>
          <w:sz w:val="24"/>
          <w:szCs w:val="24"/>
        </w:rPr>
        <w:t>live in</w:t>
      </w:r>
      <w:r w:rsidR="0061498B">
        <w:rPr>
          <w:sz w:val="24"/>
          <w:szCs w:val="24"/>
        </w:rPr>
        <w:t xml:space="preserve"> </w:t>
      </w:r>
      <w:r w:rsidR="00F051F5">
        <w:rPr>
          <w:sz w:val="24"/>
          <w:szCs w:val="24"/>
        </w:rPr>
        <w:t xml:space="preserve">dread of the next </w:t>
      </w:r>
      <w:r w:rsidR="00A0459D">
        <w:rPr>
          <w:sz w:val="24"/>
          <w:szCs w:val="24"/>
        </w:rPr>
        <w:t>inevitable</w:t>
      </w:r>
      <w:r w:rsidR="009824BD">
        <w:rPr>
          <w:sz w:val="24"/>
          <w:szCs w:val="24"/>
        </w:rPr>
        <w:t>,</w:t>
      </w:r>
      <w:r w:rsidR="00A0459D">
        <w:rPr>
          <w:sz w:val="24"/>
          <w:szCs w:val="24"/>
        </w:rPr>
        <w:t xml:space="preserve"> </w:t>
      </w:r>
      <w:r w:rsidR="009824BD">
        <w:rPr>
          <w:sz w:val="24"/>
          <w:szCs w:val="24"/>
        </w:rPr>
        <w:t xml:space="preserve">more aggressive </w:t>
      </w:r>
      <w:r w:rsidR="00F051F5">
        <w:rPr>
          <w:sz w:val="24"/>
          <w:szCs w:val="24"/>
        </w:rPr>
        <w:t>relapse</w:t>
      </w:r>
      <w:r w:rsidR="00A0459D">
        <w:rPr>
          <w:sz w:val="24"/>
          <w:szCs w:val="24"/>
        </w:rPr>
        <w:t xml:space="preserve">, for which there </w:t>
      </w:r>
      <w:r w:rsidR="003B0B3D">
        <w:rPr>
          <w:sz w:val="24"/>
          <w:szCs w:val="24"/>
        </w:rPr>
        <w:t>are no modern treatment options in New Zealand.</w:t>
      </w:r>
    </w:p>
    <w:p w14:paraId="7511BCC0" w14:textId="2D86C247" w:rsidR="001D5121" w:rsidRDefault="003B0B3D" w:rsidP="00BE14F9">
      <w:pPr>
        <w:rPr>
          <w:sz w:val="24"/>
          <w:szCs w:val="24"/>
        </w:rPr>
      </w:pPr>
      <w:r>
        <w:rPr>
          <w:sz w:val="24"/>
          <w:szCs w:val="24"/>
        </w:rPr>
        <w:t>“We’re not talking about just prolonging people’s lives</w:t>
      </w:r>
      <w:r w:rsidR="00703C7E">
        <w:rPr>
          <w:sz w:val="24"/>
          <w:szCs w:val="24"/>
        </w:rPr>
        <w:t xml:space="preserve">; we’re talking </w:t>
      </w:r>
      <w:r w:rsidR="000D0194">
        <w:rPr>
          <w:sz w:val="24"/>
          <w:szCs w:val="24"/>
        </w:rPr>
        <w:t xml:space="preserve">about </w:t>
      </w:r>
      <w:r w:rsidR="00107965">
        <w:rPr>
          <w:sz w:val="24"/>
          <w:szCs w:val="24"/>
        </w:rPr>
        <w:t>restoring</w:t>
      </w:r>
      <w:r w:rsidR="00703C7E">
        <w:rPr>
          <w:sz w:val="24"/>
          <w:szCs w:val="24"/>
        </w:rPr>
        <w:t xml:space="preserve"> </w:t>
      </w:r>
      <w:r w:rsidR="00A72F7F">
        <w:rPr>
          <w:sz w:val="24"/>
          <w:szCs w:val="24"/>
        </w:rPr>
        <w:t>quality of life</w:t>
      </w:r>
      <w:r w:rsidR="008C0772">
        <w:rPr>
          <w:sz w:val="24"/>
          <w:szCs w:val="24"/>
        </w:rPr>
        <w:t>,</w:t>
      </w:r>
      <w:r w:rsidR="00A72F7F">
        <w:rPr>
          <w:sz w:val="24"/>
          <w:szCs w:val="24"/>
        </w:rPr>
        <w:t xml:space="preserve"> </w:t>
      </w:r>
      <w:r w:rsidR="00B24F98">
        <w:rPr>
          <w:sz w:val="24"/>
          <w:szCs w:val="24"/>
        </w:rPr>
        <w:t>ke</w:t>
      </w:r>
      <w:r w:rsidR="00B43004">
        <w:rPr>
          <w:sz w:val="24"/>
          <w:szCs w:val="24"/>
        </w:rPr>
        <w:t>e</w:t>
      </w:r>
      <w:r w:rsidR="00B24F98">
        <w:rPr>
          <w:sz w:val="24"/>
          <w:szCs w:val="24"/>
        </w:rPr>
        <w:t xml:space="preserve">ping </w:t>
      </w:r>
      <w:r w:rsidR="00B43004">
        <w:rPr>
          <w:sz w:val="24"/>
          <w:szCs w:val="24"/>
        </w:rPr>
        <w:t xml:space="preserve">people </w:t>
      </w:r>
      <w:r w:rsidR="00B24F98">
        <w:rPr>
          <w:sz w:val="24"/>
          <w:szCs w:val="24"/>
        </w:rPr>
        <w:t>well</w:t>
      </w:r>
      <w:r w:rsidR="00B43004">
        <w:rPr>
          <w:sz w:val="24"/>
          <w:szCs w:val="24"/>
        </w:rPr>
        <w:t xml:space="preserve"> and able to continue to </w:t>
      </w:r>
      <w:r w:rsidR="004C03F6">
        <w:rPr>
          <w:sz w:val="24"/>
          <w:szCs w:val="24"/>
        </w:rPr>
        <w:t xml:space="preserve">be a parent, a </w:t>
      </w:r>
      <w:r w:rsidR="004C0D9C">
        <w:rPr>
          <w:sz w:val="24"/>
          <w:szCs w:val="24"/>
        </w:rPr>
        <w:t xml:space="preserve">grandparent, a </w:t>
      </w:r>
      <w:r w:rsidR="004C03F6">
        <w:rPr>
          <w:sz w:val="24"/>
          <w:szCs w:val="24"/>
        </w:rPr>
        <w:t>productive</w:t>
      </w:r>
      <w:r w:rsidR="00535B0D">
        <w:rPr>
          <w:sz w:val="24"/>
          <w:szCs w:val="24"/>
        </w:rPr>
        <w:t>, contributing</w:t>
      </w:r>
      <w:r w:rsidR="004C03F6">
        <w:rPr>
          <w:sz w:val="24"/>
          <w:szCs w:val="24"/>
        </w:rPr>
        <w:t xml:space="preserve"> </w:t>
      </w:r>
      <w:r w:rsidR="005A1DE6">
        <w:rPr>
          <w:sz w:val="24"/>
          <w:szCs w:val="24"/>
        </w:rPr>
        <w:t>member of society</w:t>
      </w:r>
      <w:r w:rsidR="00AC29B2">
        <w:rPr>
          <w:sz w:val="24"/>
          <w:szCs w:val="24"/>
        </w:rPr>
        <w:t xml:space="preserve">, or </w:t>
      </w:r>
      <w:r w:rsidR="00A72F7F">
        <w:rPr>
          <w:sz w:val="24"/>
          <w:szCs w:val="24"/>
        </w:rPr>
        <w:t xml:space="preserve">anyone who </w:t>
      </w:r>
      <w:r w:rsidR="00535B0D">
        <w:rPr>
          <w:sz w:val="24"/>
          <w:szCs w:val="24"/>
        </w:rPr>
        <w:t xml:space="preserve">simply </w:t>
      </w:r>
      <w:r w:rsidR="00A72F7F">
        <w:rPr>
          <w:sz w:val="24"/>
          <w:szCs w:val="24"/>
        </w:rPr>
        <w:t xml:space="preserve">wants to </w:t>
      </w:r>
      <w:r w:rsidR="008C0772">
        <w:rPr>
          <w:sz w:val="24"/>
          <w:szCs w:val="24"/>
        </w:rPr>
        <w:t>c</w:t>
      </w:r>
      <w:r w:rsidR="00A72F7F">
        <w:rPr>
          <w:sz w:val="24"/>
          <w:szCs w:val="24"/>
        </w:rPr>
        <w:t>ontinue to enjoy life.</w:t>
      </w:r>
    </w:p>
    <w:p w14:paraId="64719C7F" w14:textId="543A7574" w:rsidR="003B0B3D" w:rsidRDefault="00742118" w:rsidP="00BE14F9">
      <w:pPr>
        <w:rPr>
          <w:sz w:val="24"/>
          <w:szCs w:val="24"/>
        </w:rPr>
      </w:pPr>
      <w:r>
        <w:rPr>
          <w:sz w:val="24"/>
          <w:szCs w:val="24"/>
        </w:rPr>
        <w:t>“T</w:t>
      </w:r>
      <w:r w:rsidR="000D0194">
        <w:rPr>
          <w:sz w:val="24"/>
          <w:szCs w:val="24"/>
        </w:rPr>
        <w:t>h</w:t>
      </w:r>
      <w:r>
        <w:rPr>
          <w:sz w:val="24"/>
          <w:szCs w:val="24"/>
        </w:rPr>
        <w:t>ere have been amazing advances</w:t>
      </w:r>
      <w:r w:rsidR="000A62C0">
        <w:rPr>
          <w:sz w:val="24"/>
          <w:szCs w:val="24"/>
        </w:rPr>
        <w:t xml:space="preserve"> internationally</w:t>
      </w:r>
      <w:r>
        <w:rPr>
          <w:sz w:val="24"/>
          <w:szCs w:val="24"/>
        </w:rPr>
        <w:t xml:space="preserve"> </w:t>
      </w:r>
      <w:r w:rsidR="000D0194">
        <w:rPr>
          <w:sz w:val="24"/>
          <w:szCs w:val="24"/>
        </w:rPr>
        <w:t>in myeloma treatments in recent years that are</w:t>
      </w:r>
      <w:r w:rsidR="00B97A3B">
        <w:rPr>
          <w:sz w:val="24"/>
          <w:szCs w:val="24"/>
        </w:rPr>
        <w:t xml:space="preserve"> turning this into a manageable </w:t>
      </w:r>
      <w:r w:rsidR="00C80827">
        <w:rPr>
          <w:sz w:val="24"/>
          <w:szCs w:val="24"/>
        </w:rPr>
        <w:t>disease</w:t>
      </w:r>
      <w:r w:rsidR="003B6938">
        <w:rPr>
          <w:sz w:val="24"/>
          <w:szCs w:val="24"/>
        </w:rPr>
        <w:t xml:space="preserve"> that is practically a chronic</w:t>
      </w:r>
      <w:r w:rsidR="0074338A">
        <w:rPr>
          <w:sz w:val="24"/>
          <w:szCs w:val="24"/>
        </w:rPr>
        <w:t xml:space="preserve"> </w:t>
      </w:r>
      <w:r w:rsidR="003B6938">
        <w:rPr>
          <w:sz w:val="24"/>
          <w:szCs w:val="24"/>
        </w:rPr>
        <w:t>illness</w:t>
      </w:r>
      <w:r w:rsidR="00C80827">
        <w:rPr>
          <w:sz w:val="24"/>
          <w:szCs w:val="24"/>
        </w:rPr>
        <w:t>, and</w:t>
      </w:r>
      <w:r w:rsidR="000D0194">
        <w:rPr>
          <w:sz w:val="24"/>
          <w:szCs w:val="24"/>
        </w:rPr>
        <w:t xml:space="preserve"> </w:t>
      </w:r>
      <w:r w:rsidR="000A62C0">
        <w:rPr>
          <w:sz w:val="24"/>
          <w:szCs w:val="24"/>
        </w:rPr>
        <w:t>steadily moving us towards a cure</w:t>
      </w:r>
      <w:r w:rsidR="0074338A">
        <w:rPr>
          <w:sz w:val="24"/>
          <w:szCs w:val="24"/>
        </w:rPr>
        <w:t>.</w:t>
      </w:r>
      <w:r w:rsidR="000A62C0">
        <w:rPr>
          <w:sz w:val="24"/>
          <w:szCs w:val="24"/>
        </w:rPr>
        <w:t xml:space="preserve"> </w:t>
      </w:r>
      <w:r w:rsidR="0074338A">
        <w:rPr>
          <w:sz w:val="24"/>
          <w:szCs w:val="24"/>
        </w:rPr>
        <w:t>B</w:t>
      </w:r>
      <w:r w:rsidR="000A62C0">
        <w:rPr>
          <w:sz w:val="24"/>
          <w:szCs w:val="24"/>
        </w:rPr>
        <w:t>ut not in New Zealand.</w:t>
      </w:r>
      <w:r w:rsidR="00A00F08">
        <w:rPr>
          <w:sz w:val="24"/>
          <w:szCs w:val="24"/>
        </w:rPr>
        <w:t xml:space="preserve"> </w:t>
      </w:r>
    </w:p>
    <w:p w14:paraId="33A0D901" w14:textId="52510AC4" w:rsidR="0040770A" w:rsidRDefault="0040770A" w:rsidP="00BE14F9">
      <w:pPr>
        <w:rPr>
          <w:sz w:val="24"/>
          <w:szCs w:val="24"/>
        </w:rPr>
      </w:pPr>
      <w:r>
        <w:rPr>
          <w:sz w:val="24"/>
          <w:szCs w:val="24"/>
        </w:rPr>
        <w:t>“There have literally been no new myeloma treatments funded in New Zealand for 8 years</w:t>
      </w:r>
      <w:r w:rsidR="008825C2">
        <w:rPr>
          <w:sz w:val="24"/>
          <w:szCs w:val="24"/>
        </w:rPr>
        <w:t>, and people are dyi</w:t>
      </w:r>
      <w:r w:rsidR="00593D85">
        <w:rPr>
          <w:sz w:val="24"/>
          <w:szCs w:val="24"/>
        </w:rPr>
        <w:t>ng</w:t>
      </w:r>
      <w:r w:rsidR="008825C2">
        <w:rPr>
          <w:sz w:val="24"/>
          <w:szCs w:val="24"/>
        </w:rPr>
        <w:t xml:space="preserve"> unnecessarily</w:t>
      </w:r>
      <w:r w:rsidR="00593D85">
        <w:rPr>
          <w:sz w:val="24"/>
          <w:szCs w:val="24"/>
        </w:rPr>
        <w:t xml:space="preserve"> because of that</w:t>
      </w:r>
      <w:r>
        <w:rPr>
          <w:sz w:val="24"/>
          <w:szCs w:val="24"/>
        </w:rPr>
        <w:t xml:space="preserve">. </w:t>
      </w:r>
    </w:p>
    <w:p w14:paraId="767426F9" w14:textId="61B8C572" w:rsidR="00E60FA3" w:rsidRDefault="00A03637" w:rsidP="00BE14F9">
      <w:pPr>
        <w:rPr>
          <w:sz w:val="24"/>
          <w:szCs w:val="24"/>
        </w:rPr>
      </w:pPr>
      <w:r>
        <w:rPr>
          <w:sz w:val="24"/>
          <w:szCs w:val="24"/>
        </w:rPr>
        <w:t xml:space="preserve">The treatment patients are </w:t>
      </w:r>
      <w:r w:rsidR="0097495A">
        <w:rPr>
          <w:sz w:val="24"/>
          <w:szCs w:val="24"/>
        </w:rPr>
        <w:t>desperately calling for</w:t>
      </w:r>
      <w:r>
        <w:rPr>
          <w:sz w:val="24"/>
          <w:szCs w:val="24"/>
        </w:rPr>
        <w:t xml:space="preserve"> </w:t>
      </w:r>
      <w:r w:rsidR="004A5ABB">
        <w:rPr>
          <w:sz w:val="24"/>
          <w:szCs w:val="24"/>
        </w:rPr>
        <w:t>is daratumumab, a monoclonal</w:t>
      </w:r>
      <w:r w:rsidR="00CE3D0E">
        <w:rPr>
          <w:sz w:val="24"/>
          <w:szCs w:val="24"/>
        </w:rPr>
        <w:t xml:space="preserve"> antibody</w:t>
      </w:r>
      <w:r w:rsidR="004A5ABB">
        <w:rPr>
          <w:sz w:val="24"/>
          <w:szCs w:val="24"/>
        </w:rPr>
        <w:t xml:space="preserve"> </w:t>
      </w:r>
      <w:r w:rsidR="000B7806">
        <w:rPr>
          <w:sz w:val="24"/>
          <w:szCs w:val="24"/>
        </w:rPr>
        <w:t xml:space="preserve"> that activates the patient’s immune system to attack and </w:t>
      </w:r>
      <w:r w:rsidR="006D5B67">
        <w:rPr>
          <w:sz w:val="24"/>
          <w:szCs w:val="24"/>
        </w:rPr>
        <w:t xml:space="preserve">kill cancer cells. </w:t>
      </w:r>
      <w:r w:rsidR="00C678A4">
        <w:rPr>
          <w:sz w:val="24"/>
          <w:szCs w:val="24"/>
        </w:rPr>
        <w:t xml:space="preserve">Pharmac is currently considering funding this. </w:t>
      </w:r>
    </w:p>
    <w:p w14:paraId="4E0F3BF7" w14:textId="2D8C4C0C" w:rsidR="00002866" w:rsidRDefault="005C0D73" w:rsidP="00BE14F9">
      <w:pPr>
        <w:rPr>
          <w:sz w:val="24"/>
          <w:szCs w:val="24"/>
        </w:rPr>
      </w:pPr>
      <w:r>
        <w:rPr>
          <w:sz w:val="24"/>
          <w:szCs w:val="24"/>
        </w:rPr>
        <w:t>Ms Oakenfull</w:t>
      </w:r>
      <w:r w:rsidR="00D44F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02866">
        <w:rPr>
          <w:sz w:val="24"/>
          <w:szCs w:val="24"/>
        </w:rPr>
        <w:t xml:space="preserve">a </w:t>
      </w:r>
      <w:r w:rsidR="00490709">
        <w:rPr>
          <w:sz w:val="24"/>
          <w:szCs w:val="24"/>
        </w:rPr>
        <w:t xml:space="preserve">young </w:t>
      </w:r>
      <w:r w:rsidR="00002866">
        <w:rPr>
          <w:sz w:val="24"/>
          <w:szCs w:val="24"/>
        </w:rPr>
        <w:t xml:space="preserve">mother, </w:t>
      </w:r>
      <w:proofErr w:type="gramStart"/>
      <w:r w:rsidR="00002866">
        <w:rPr>
          <w:sz w:val="24"/>
          <w:szCs w:val="24"/>
        </w:rPr>
        <w:t>wife</w:t>
      </w:r>
      <w:proofErr w:type="gramEnd"/>
      <w:r w:rsidR="00002866">
        <w:rPr>
          <w:sz w:val="24"/>
          <w:szCs w:val="24"/>
        </w:rPr>
        <w:t xml:space="preserve"> and fulltime worker</w:t>
      </w:r>
      <w:r w:rsidR="00D44FF6">
        <w:rPr>
          <w:sz w:val="24"/>
          <w:szCs w:val="24"/>
        </w:rPr>
        <w:t>,</w:t>
      </w:r>
      <w:r w:rsidR="00002866">
        <w:rPr>
          <w:sz w:val="24"/>
          <w:szCs w:val="24"/>
        </w:rPr>
        <w:t xml:space="preserve"> </w:t>
      </w:r>
      <w:r>
        <w:rPr>
          <w:sz w:val="24"/>
          <w:szCs w:val="24"/>
        </w:rPr>
        <w:t>says i</w:t>
      </w:r>
      <w:r w:rsidR="00E60FA3">
        <w:rPr>
          <w:sz w:val="24"/>
          <w:szCs w:val="24"/>
        </w:rPr>
        <w:t>n theory Pharmac ha</w:t>
      </w:r>
      <w:r>
        <w:rPr>
          <w:sz w:val="24"/>
          <w:szCs w:val="24"/>
        </w:rPr>
        <w:t xml:space="preserve">s </w:t>
      </w:r>
      <w:r w:rsidR="00E60FA3">
        <w:rPr>
          <w:sz w:val="24"/>
          <w:szCs w:val="24"/>
        </w:rPr>
        <w:t xml:space="preserve">been </w:t>
      </w:r>
      <w:r w:rsidR="001D0EB5">
        <w:rPr>
          <w:sz w:val="24"/>
          <w:szCs w:val="24"/>
        </w:rPr>
        <w:t>weighing up</w:t>
      </w:r>
      <w:r w:rsidR="00E60FA3">
        <w:rPr>
          <w:sz w:val="24"/>
          <w:szCs w:val="24"/>
        </w:rPr>
        <w:t xml:space="preserve"> th</w:t>
      </w:r>
      <w:r>
        <w:rPr>
          <w:sz w:val="24"/>
          <w:szCs w:val="24"/>
        </w:rPr>
        <w:t>is</w:t>
      </w:r>
      <w:r w:rsidR="00E60FA3">
        <w:rPr>
          <w:sz w:val="24"/>
          <w:szCs w:val="24"/>
        </w:rPr>
        <w:t xml:space="preserve"> medicine for </w:t>
      </w:r>
      <w:r>
        <w:rPr>
          <w:sz w:val="24"/>
          <w:szCs w:val="24"/>
        </w:rPr>
        <w:t xml:space="preserve">the past </w:t>
      </w:r>
      <w:r w:rsidR="00E60FA3">
        <w:rPr>
          <w:sz w:val="24"/>
          <w:szCs w:val="24"/>
        </w:rPr>
        <w:t>5 years</w:t>
      </w:r>
      <w:r w:rsidR="00C81B1E">
        <w:rPr>
          <w:sz w:val="24"/>
          <w:szCs w:val="24"/>
        </w:rPr>
        <w:t>, despite there being exten</w:t>
      </w:r>
      <w:r w:rsidR="00952898">
        <w:rPr>
          <w:sz w:val="24"/>
          <w:szCs w:val="24"/>
        </w:rPr>
        <w:t xml:space="preserve">sive, compelling evidence of its </w:t>
      </w:r>
      <w:r w:rsidR="00521C3A">
        <w:rPr>
          <w:sz w:val="24"/>
          <w:szCs w:val="24"/>
        </w:rPr>
        <w:t xml:space="preserve">significant </w:t>
      </w:r>
      <w:r w:rsidR="008D76EC">
        <w:rPr>
          <w:sz w:val="24"/>
          <w:szCs w:val="24"/>
        </w:rPr>
        <w:t>impact on surviva</w:t>
      </w:r>
      <w:r w:rsidR="00002866">
        <w:rPr>
          <w:sz w:val="24"/>
          <w:szCs w:val="24"/>
        </w:rPr>
        <w:t>l</w:t>
      </w:r>
      <w:r w:rsidR="001D0EB5">
        <w:rPr>
          <w:sz w:val="24"/>
          <w:szCs w:val="24"/>
        </w:rPr>
        <w:t xml:space="preserve"> rates</w:t>
      </w:r>
      <w:r w:rsidR="00002866">
        <w:rPr>
          <w:sz w:val="24"/>
          <w:szCs w:val="24"/>
        </w:rPr>
        <w:t>.</w:t>
      </w:r>
    </w:p>
    <w:p w14:paraId="17CFE78D" w14:textId="011DA512" w:rsidR="007A6A81" w:rsidRDefault="002E7894" w:rsidP="007A6A8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062A41">
        <w:rPr>
          <w:sz w:val="24"/>
          <w:szCs w:val="24"/>
        </w:rPr>
        <w:t xml:space="preserve">Pharmac has just released a response to the </w:t>
      </w:r>
      <w:r w:rsidR="00702408">
        <w:rPr>
          <w:sz w:val="24"/>
          <w:szCs w:val="24"/>
        </w:rPr>
        <w:t xml:space="preserve">Pharmac </w:t>
      </w:r>
      <w:r w:rsidR="00062A41">
        <w:rPr>
          <w:sz w:val="24"/>
          <w:szCs w:val="24"/>
        </w:rPr>
        <w:t xml:space="preserve">Review Panel’s report and says </w:t>
      </w:r>
      <w:r w:rsidR="00702408">
        <w:rPr>
          <w:sz w:val="24"/>
          <w:szCs w:val="24"/>
        </w:rPr>
        <w:t>it plans t</w:t>
      </w:r>
      <w:r w:rsidR="00047111">
        <w:rPr>
          <w:sz w:val="24"/>
          <w:szCs w:val="24"/>
        </w:rPr>
        <w:t>o</w:t>
      </w:r>
      <w:r w:rsidR="00702408">
        <w:rPr>
          <w:sz w:val="24"/>
          <w:szCs w:val="24"/>
        </w:rPr>
        <w:t xml:space="preserve"> do more to achieve </w:t>
      </w:r>
      <w:r>
        <w:rPr>
          <w:sz w:val="24"/>
          <w:szCs w:val="24"/>
        </w:rPr>
        <w:t xml:space="preserve">health equity.  We hope that means </w:t>
      </w:r>
      <w:r w:rsidR="00F9784B">
        <w:rPr>
          <w:sz w:val="24"/>
          <w:szCs w:val="24"/>
        </w:rPr>
        <w:t xml:space="preserve">they will treat every life as worth the same. </w:t>
      </w:r>
      <w:r w:rsidR="00593D85">
        <w:rPr>
          <w:sz w:val="24"/>
          <w:szCs w:val="24"/>
        </w:rPr>
        <w:t>“</w:t>
      </w:r>
      <w:r w:rsidR="009E12B9">
        <w:rPr>
          <w:sz w:val="24"/>
          <w:szCs w:val="24"/>
        </w:rPr>
        <w:t>B</w:t>
      </w:r>
      <w:r w:rsidR="001950C3">
        <w:rPr>
          <w:sz w:val="24"/>
          <w:szCs w:val="24"/>
        </w:rPr>
        <w:t>ecause</w:t>
      </w:r>
      <w:r w:rsidR="009E12B9">
        <w:rPr>
          <w:sz w:val="24"/>
          <w:szCs w:val="24"/>
        </w:rPr>
        <w:t xml:space="preserve"> c</w:t>
      </w:r>
      <w:r w:rsidR="00921157">
        <w:rPr>
          <w:sz w:val="24"/>
          <w:szCs w:val="24"/>
        </w:rPr>
        <w:t>urrently they don’t.</w:t>
      </w:r>
      <w:r w:rsidR="007A6A81" w:rsidRPr="007A6A81">
        <w:rPr>
          <w:sz w:val="24"/>
          <w:szCs w:val="24"/>
        </w:rPr>
        <w:t xml:space="preserve"> </w:t>
      </w:r>
      <w:r w:rsidR="007A6A81">
        <w:rPr>
          <w:sz w:val="24"/>
          <w:szCs w:val="24"/>
        </w:rPr>
        <w:t xml:space="preserve">Compare not funding this treatment for us with telling a diabetic that they’re not allowed any more treatment. No one would dream of doing that but that's essentially what's happening to us.  </w:t>
      </w:r>
    </w:p>
    <w:p w14:paraId="56FED1BD" w14:textId="795370BB" w:rsidR="00733C67" w:rsidRDefault="00EF5A36" w:rsidP="00BE14F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0824AF">
        <w:rPr>
          <w:sz w:val="24"/>
          <w:szCs w:val="24"/>
        </w:rPr>
        <w:t>W</w:t>
      </w:r>
      <w:r w:rsidR="00593D85">
        <w:rPr>
          <w:sz w:val="24"/>
          <w:szCs w:val="24"/>
        </w:rPr>
        <w:t xml:space="preserve">e </w:t>
      </w:r>
      <w:r w:rsidR="006629ED">
        <w:rPr>
          <w:sz w:val="24"/>
          <w:szCs w:val="24"/>
        </w:rPr>
        <w:t>think it’s desperately unfair</w:t>
      </w:r>
      <w:r w:rsidR="00C36234">
        <w:rPr>
          <w:sz w:val="24"/>
          <w:szCs w:val="24"/>
        </w:rPr>
        <w:t xml:space="preserve"> that we</w:t>
      </w:r>
      <w:r w:rsidR="000824AF">
        <w:rPr>
          <w:sz w:val="24"/>
          <w:szCs w:val="24"/>
        </w:rPr>
        <w:t>’</w:t>
      </w:r>
      <w:r>
        <w:rPr>
          <w:sz w:val="24"/>
          <w:szCs w:val="24"/>
        </w:rPr>
        <w:t>r</w:t>
      </w:r>
      <w:r w:rsidR="00C36234">
        <w:rPr>
          <w:sz w:val="24"/>
          <w:szCs w:val="24"/>
        </w:rPr>
        <w:t>e so limited in treatment options and treatments like daratumumab remain unfunded</w:t>
      </w:r>
      <w:r w:rsidR="00E51DE0">
        <w:rPr>
          <w:sz w:val="24"/>
          <w:szCs w:val="24"/>
        </w:rPr>
        <w:t xml:space="preserve"> by Pharmac</w:t>
      </w:r>
      <w:r w:rsidR="00C36234">
        <w:rPr>
          <w:sz w:val="24"/>
          <w:szCs w:val="24"/>
        </w:rPr>
        <w:t xml:space="preserve">. </w:t>
      </w:r>
      <w:r w:rsidR="00E51DE0">
        <w:rPr>
          <w:sz w:val="24"/>
          <w:szCs w:val="24"/>
        </w:rPr>
        <w:t xml:space="preserve">These fantastic medicines are available, but we can't access them. </w:t>
      </w:r>
    </w:p>
    <w:p w14:paraId="3D5B7136" w14:textId="557C9ACE" w:rsidR="000F30D7" w:rsidRDefault="009528E5" w:rsidP="009528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C678A4">
        <w:rPr>
          <w:sz w:val="24"/>
          <w:szCs w:val="24"/>
        </w:rPr>
        <w:t>So we’</w:t>
      </w:r>
      <w:r w:rsidR="00397152">
        <w:rPr>
          <w:sz w:val="24"/>
          <w:szCs w:val="24"/>
        </w:rPr>
        <w:t xml:space="preserve">ve put together a </w:t>
      </w:r>
      <w:r w:rsidR="00E7529E">
        <w:rPr>
          <w:sz w:val="24"/>
          <w:szCs w:val="24"/>
        </w:rPr>
        <w:t>very s</w:t>
      </w:r>
      <w:r w:rsidR="009F71B7">
        <w:rPr>
          <w:sz w:val="24"/>
          <w:szCs w:val="24"/>
        </w:rPr>
        <w:t xml:space="preserve">ubstantial </w:t>
      </w:r>
      <w:r w:rsidR="00397152">
        <w:rPr>
          <w:sz w:val="24"/>
          <w:szCs w:val="24"/>
        </w:rPr>
        <w:t xml:space="preserve">submission </w:t>
      </w:r>
      <w:hyperlink r:id="rId9" w:history="1">
        <w:r w:rsidR="00DB71FE" w:rsidRPr="00C435B7">
          <w:rPr>
            <w:rStyle w:val="Hyperlink"/>
            <w:sz w:val="24"/>
            <w:szCs w:val="24"/>
          </w:rPr>
          <w:t>here</w:t>
        </w:r>
      </w:hyperlink>
      <w:r w:rsidR="00BA2D9C">
        <w:rPr>
          <w:sz w:val="24"/>
          <w:szCs w:val="24"/>
        </w:rPr>
        <w:t xml:space="preserve"> </w:t>
      </w:r>
      <w:r w:rsidR="009F71B7">
        <w:rPr>
          <w:sz w:val="24"/>
          <w:szCs w:val="24"/>
        </w:rPr>
        <w:t>set</w:t>
      </w:r>
      <w:r w:rsidR="00EB01D8">
        <w:rPr>
          <w:sz w:val="24"/>
          <w:szCs w:val="24"/>
        </w:rPr>
        <w:t>ting</w:t>
      </w:r>
      <w:r w:rsidR="009F71B7">
        <w:rPr>
          <w:sz w:val="24"/>
          <w:szCs w:val="24"/>
        </w:rPr>
        <w:t xml:space="preserve"> out the clinical evidence for funding this treatment</w:t>
      </w:r>
      <w:r w:rsidR="00EB01D8">
        <w:rPr>
          <w:sz w:val="24"/>
          <w:szCs w:val="24"/>
        </w:rPr>
        <w:t xml:space="preserve">.  It also </w:t>
      </w:r>
      <w:r w:rsidR="00EA5F22">
        <w:rPr>
          <w:sz w:val="24"/>
          <w:szCs w:val="24"/>
        </w:rPr>
        <w:t xml:space="preserve">includes a </w:t>
      </w:r>
      <w:r w:rsidR="00EB01D8">
        <w:rPr>
          <w:sz w:val="24"/>
          <w:szCs w:val="24"/>
        </w:rPr>
        <w:t xml:space="preserve">compelling </w:t>
      </w:r>
      <w:r w:rsidR="00EA5F22">
        <w:rPr>
          <w:sz w:val="24"/>
          <w:szCs w:val="24"/>
        </w:rPr>
        <w:t>volume of evidence from</w:t>
      </w:r>
      <w:r w:rsidR="00B96F7E">
        <w:rPr>
          <w:sz w:val="24"/>
          <w:szCs w:val="24"/>
        </w:rPr>
        <w:t xml:space="preserve"> 17</w:t>
      </w:r>
      <w:r w:rsidR="00EA5F22">
        <w:rPr>
          <w:sz w:val="24"/>
          <w:szCs w:val="24"/>
        </w:rPr>
        <w:t xml:space="preserve"> patients </w:t>
      </w:r>
      <w:r w:rsidR="000F30D7">
        <w:rPr>
          <w:sz w:val="24"/>
          <w:szCs w:val="24"/>
        </w:rPr>
        <w:t xml:space="preserve">of the impact </w:t>
      </w:r>
      <w:r w:rsidR="00845CCE">
        <w:rPr>
          <w:sz w:val="24"/>
          <w:szCs w:val="24"/>
        </w:rPr>
        <w:t xml:space="preserve">of myeloma </w:t>
      </w:r>
      <w:r w:rsidR="000F30D7">
        <w:rPr>
          <w:sz w:val="24"/>
          <w:szCs w:val="24"/>
        </w:rPr>
        <w:t>on their lives</w:t>
      </w:r>
      <w:r w:rsidR="008B7B2D">
        <w:rPr>
          <w:sz w:val="24"/>
          <w:szCs w:val="24"/>
        </w:rPr>
        <w:t>.</w:t>
      </w:r>
    </w:p>
    <w:p w14:paraId="793F9F25" w14:textId="3B2844DB" w:rsidR="0085199B" w:rsidRDefault="008B7B2D" w:rsidP="009528E5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0F30D7">
        <w:rPr>
          <w:sz w:val="24"/>
          <w:szCs w:val="24"/>
        </w:rPr>
        <w:t xml:space="preserve">The Pharmac Review Panel’s recent report </w:t>
      </w:r>
      <w:r w:rsidR="0000375E">
        <w:rPr>
          <w:sz w:val="24"/>
          <w:szCs w:val="24"/>
        </w:rPr>
        <w:t xml:space="preserve">called for </w:t>
      </w:r>
      <w:r w:rsidR="008E6E4F">
        <w:rPr>
          <w:sz w:val="24"/>
          <w:szCs w:val="24"/>
        </w:rPr>
        <w:t xml:space="preserve">much </w:t>
      </w:r>
      <w:r w:rsidR="0000375E">
        <w:rPr>
          <w:sz w:val="24"/>
          <w:szCs w:val="24"/>
        </w:rPr>
        <w:t>greater</w:t>
      </w:r>
      <w:r w:rsidR="008E6E4F">
        <w:rPr>
          <w:sz w:val="24"/>
          <w:szCs w:val="24"/>
        </w:rPr>
        <w:t xml:space="preserve"> consumer consultation </w:t>
      </w:r>
      <w:r w:rsidR="0000375E">
        <w:rPr>
          <w:sz w:val="24"/>
          <w:szCs w:val="24"/>
        </w:rPr>
        <w:t xml:space="preserve"> </w:t>
      </w:r>
      <w:r w:rsidR="008E6E4F">
        <w:rPr>
          <w:sz w:val="24"/>
          <w:szCs w:val="24"/>
        </w:rPr>
        <w:t xml:space="preserve">and </w:t>
      </w:r>
      <w:r w:rsidR="00734CC7">
        <w:rPr>
          <w:sz w:val="24"/>
          <w:szCs w:val="24"/>
        </w:rPr>
        <w:t xml:space="preserve">meaningful </w:t>
      </w:r>
      <w:r w:rsidR="008E6E4F">
        <w:rPr>
          <w:sz w:val="24"/>
          <w:szCs w:val="24"/>
        </w:rPr>
        <w:t xml:space="preserve">involvement in </w:t>
      </w:r>
      <w:r w:rsidR="00A92D34">
        <w:rPr>
          <w:sz w:val="24"/>
          <w:szCs w:val="24"/>
        </w:rPr>
        <w:t xml:space="preserve">Pharmac’s </w:t>
      </w:r>
      <w:r w:rsidR="008E6E4F">
        <w:rPr>
          <w:sz w:val="24"/>
          <w:szCs w:val="24"/>
        </w:rPr>
        <w:t>funding decisions</w:t>
      </w:r>
      <w:r w:rsidR="00734CC7">
        <w:rPr>
          <w:sz w:val="24"/>
          <w:szCs w:val="24"/>
        </w:rPr>
        <w:t xml:space="preserve">, so we are asking them to </w:t>
      </w:r>
      <w:r w:rsidR="00372EAF">
        <w:rPr>
          <w:sz w:val="24"/>
          <w:szCs w:val="24"/>
        </w:rPr>
        <w:t>hear the voice of those whose lives depend on their decisions</w:t>
      </w:r>
      <w:r w:rsidR="0085199B">
        <w:rPr>
          <w:sz w:val="24"/>
          <w:szCs w:val="24"/>
        </w:rPr>
        <w:t>,</w:t>
      </w:r>
      <w:r w:rsidR="007E7C26">
        <w:rPr>
          <w:sz w:val="24"/>
          <w:szCs w:val="24"/>
        </w:rPr>
        <w:t>”</w:t>
      </w:r>
      <w:r w:rsidR="0085199B">
        <w:rPr>
          <w:sz w:val="24"/>
          <w:szCs w:val="24"/>
        </w:rPr>
        <w:t xml:space="preserve"> said Ms</w:t>
      </w:r>
      <w:r w:rsidR="007E7C26">
        <w:rPr>
          <w:sz w:val="24"/>
          <w:szCs w:val="24"/>
        </w:rPr>
        <w:t xml:space="preserve"> </w:t>
      </w:r>
      <w:r w:rsidR="0085199B">
        <w:rPr>
          <w:sz w:val="24"/>
          <w:szCs w:val="24"/>
        </w:rPr>
        <w:t>Oakenfull.</w:t>
      </w:r>
    </w:p>
    <w:p w14:paraId="373F4D8F" w14:textId="79A59074" w:rsidR="00C22E5A" w:rsidRDefault="004968E3" w:rsidP="009528E5">
      <w:pPr>
        <w:rPr>
          <w:sz w:val="24"/>
          <w:szCs w:val="24"/>
        </w:rPr>
      </w:pPr>
      <w:r>
        <w:rPr>
          <w:sz w:val="24"/>
          <w:szCs w:val="24"/>
        </w:rPr>
        <w:t>In the same vein Ms Oakenfull is</w:t>
      </w:r>
      <w:r w:rsidR="00C22E5A">
        <w:rPr>
          <w:sz w:val="24"/>
          <w:szCs w:val="24"/>
        </w:rPr>
        <w:t xml:space="preserve"> asking</w:t>
      </w:r>
      <w:r>
        <w:rPr>
          <w:sz w:val="24"/>
          <w:szCs w:val="24"/>
        </w:rPr>
        <w:t xml:space="preserve"> Pharmac </w:t>
      </w:r>
      <w:r w:rsidR="00007EED">
        <w:rPr>
          <w:sz w:val="24"/>
          <w:szCs w:val="24"/>
        </w:rPr>
        <w:t>to allow Myeloma NZ to present the submission to Pharmac in person, to give patients a chance to be heard.</w:t>
      </w:r>
      <w:r w:rsidR="00627A6C">
        <w:rPr>
          <w:sz w:val="24"/>
          <w:szCs w:val="24"/>
        </w:rPr>
        <w:t xml:space="preserve">  </w:t>
      </w:r>
    </w:p>
    <w:p w14:paraId="2AC340C6" w14:textId="77777777" w:rsidR="00D916CE" w:rsidRDefault="000563FE" w:rsidP="009528E5">
      <w:pPr>
        <w:rPr>
          <w:sz w:val="24"/>
          <w:szCs w:val="24"/>
        </w:rPr>
      </w:pPr>
      <w:r>
        <w:rPr>
          <w:sz w:val="24"/>
          <w:szCs w:val="24"/>
        </w:rPr>
        <w:t>She said t</w:t>
      </w:r>
      <w:r w:rsidR="00627A6C">
        <w:rPr>
          <w:sz w:val="24"/>
          <w:szCs w:val="24"/>
        </w:rPr>
        <w:t xml:space="preserve">he submission is the first of a number of initiatives designed to </w:t>
      </w:r>
      <w:r w:rsidR="00C074B8">
        <w:rPr>
          <w:sz w:val="24"/>
          <w:szCs w:val="24"/>
        </w:rPr>
        <w:t>maintain</w:t>
      </w:r>
      <w:r w:rsidR="00B57539">
        <w:rPr>
          <w:sz w:val="24"/>
          <w:szCs w:val="24"/>
        </w:rPr>
        <w:t xml:space="preserve"> the pressure </w:t>
      </w:r>
      <w:r w:rsidR="00D12EFB">
        <w:rPr>
          <w:sz w:val="24"/>
          <w:szCs w:val="24"/>
        </w:rPr>
        <w:t xml:space="preserve">until this medicine </w:t>
      </w:r>
      <w:r>
        <w:rPr>
          <w:sz w:val="24"/>
          <w:szCs w:val="24"/>
        </w:rPr>
        <w:t>is funded.</w:t>
      </w:r>
    </w:p>
    <w:p w14:paraId="43B6B67F" w14:textId="1F98B4EA" w:rsidR="00D23468" w:rsidRDefault="00D23468" w:rsidP="009528E5">
      <w:pPr>
        <w:rPr>
          <w:sz w:val="24"/>
          <w:szCs w:val="24"/>
        </w:rPr>
      </w:pPr>
      <w:r>
        <w:rPr>
          <w:sz w:val="24"/>
          <w:szCs w:val="24"/>
        </w:rPr>
        <w:t xml:space="preserve">Around 2500 New Zealanders live with myeloma. About 450 are diagnosed </w:t>
      </w:r>
      <w:r w:rsidR="00D70BAD">
        <w:rPr>
          <w:sz w:val="24"/>
          <w:szCs w:val="24"/>
        </w:rPr>
        <w:t xml:space="preserve">with myeloma </w:t>
      </w:r>
      <w:r>
        <w:rPr>
          <w:sz w:val="24"/>
          <w:szCs w:val="24"/>
        </w:rPr>
        <w:t xml:space="preserve">each year, and 180 </w:t>
      </w:r>
      <w:r w:rsidR="00472C46">
        <w:rPr>
          <w:sz w:val="24"/>
          <w:szCs w:val="24"/>
        </w:rPr>
        <w:t xml:space="preserve">die. </w:t>
      </w:r>
    </w:p>
    <w:p w14:paraId="1A2F570B" w14:textId="77777777" w:rsidR="0095086F" w:rsidRPr="002D12FD" w:rsidRDefault="0095086F" w:rsidP="003A0EA8">
      <w:pPr>
        <w:spacing w:after="0" w:line="276" w:lineRule="auto"/>
        <w:rPr>
          <w:rFonts w:cstheme="minorHAnsi"/>
          <w:sz w:val="24"/>
          <w:szCs w:val="24"/>
        </w:rPr>
      </w:pPr>
      <w:r w:rsidRPr="002D12FD">
        <w:rPr>
          <w:rFonts w:cstheme="minorHAnsi"/>
          <w:sz w:val="24"/>
          <w:szCs w:val="24"/>
        </w:rPr>
        <w:t>ENDS</w:t>
      </w:r>
    </w:p>
    <w:p w14:paraId="09B84A6C" w14:textId="517DAC5B" w:rsidR="00596808" w:rsidRPr="002D12FD" w:rsidRDefault="0095086F" w:rsidP="003A0EA8">
      <w:pPr>
        <w:spacing w:after="0" w:line="276" w:lineRule="auto"/>
        <w:rPr>
          <w:rFonts w:cstheme="minorHAnsi"/>
          <w:sz w:val="24"/>
          <w:szCs w:val="24"/>
        </w:rPr>
      </w:pPr>
      <w:r w:rsidRPr="002D12FD">
        <w:rPr>
          <w:rFonts w:cstheme="minorHAnsi"/>
          <w:sz w:val="24"/>
          <w:szCs w:val="24"/>
        </w:rPr>
        <w:t xml:space="preserve">For further </w:t>
      </w:r>
      <w:r w:rsidR="00596808" w:rsidRPr="002D12FD">
        <w:rPr>
          <w:rFonts w:cstheme="minorHAnsi"/>
          <w:sz w:val="24"/>
          <w:szCs w:val="24"/>
        </w:rPr>
        <w:t>information:</w:t>
      </w:r>
    </w:p>
    <w:p w14:paraId="18D7CE50" w14:textId="09FDE26C" w:rsidR="0022376E" w:rsidRPr="002D12FD" w:rsidRDefault="0022376E" w:rsidP="00333D7E">
      <w:pPr>
        <w:widowControl w:val="0"/>
        <w:tabs>
          <w:tab w:val="left" w:pos="426"/>
          <w:tab w:val="left" w:pos="3828"/>
        </w:tabs>
        <w:spacing w:after="0" w:line="240" w:lineRule="auto"/>
        <w:rPr>
          <w:rFonts w:cstheme="minorHAnsi"/>
          <w:sz w:val="24"/>
          <w:szCs w:val="24"/>
        </w:rPr>
      </w:pPr>
      <w:r w:rsidRPr="002D12FD">
        <w:rPr>
          <w:rFonts w:cstheme="minorHAnsi"/>
          <w:sz w:val="24"/>
          <w:szCs w:val="24"/>
        </w:rPr>
        <w:t>Nichola Oakenfull</w:t>
      </w:r>
    </w:p>
    <w:p w14:paraId="5FA49116" w14:textId="6DD28AEE" w:rsidR="007D27F5" w:rsidRPr="002D12FD" w:rsidRDefault="00333D7E" w:rsidP="00333D7E">
      <w:pPr>
        <w:widowControl w:val="0"/>
        <w:tabs>
          <w:tab w:val="left" w:pos="426"/>
          <w:tab w:val="left" w:pos="3828"/>
        </w:tabs>
        <w:spacing w:after="0" w:line="240" w:lineRule="auto"/>
        <w:rPr>
          <w:rFonts w:cstheme="minorHAnsi"/>
          <w:sz w:val="24"/>
          <w:szCs w:val="24"/>
        </w:rPr>
      </w:pPr>
      <w:r w:rsidRPr="002D12FD">
        <w:rPr>
          <w:rFonts w:cstheme="minorHAnsi"/>
          <w:sz w:val="24"/>
          <w:szCs w:val="24"/>
        </w:rPr>
        <w:t>Patient</w:t>
      </w:r>
      <w:r w:rsidR="00E4027D" w:rsidRPr="002D12FD">
        <w:rPr>
          <w:rFonts w:cstheme="minorHAnsi"/>
          <w:sz w:val="24"/>
          <w:szCs w:val="24"/>
        </w:rPr>
        <w:t>,</w:t>
      </w:r>
      <w:r w:rsidRPr="002D12FD">
        <w:rPr>
          <w:rFonts w:cstheme="minorHAnsi"/>
          <w:sz w:val="24"/>
          <w:szCs w:val="24"/>
        </w:rPr>
        <w:t xml:space="preserve"> </w:t>
      </w:r>
      <w:r w:rsidR="00E4027D" w:rsidRPr="002D12FD">
        <w:rPr>
          <w:rFonts w:cstheme="minorHAnsi"/>
          <w:sz w:val="24"/>
          <w:szCs w:val="24"/>
        </w:rPr>
        <w:t xml:space="preserve">and </w:t>
      </w:r>
      <w:r w:rsidR="007D27F5" w:rsidRPr="002D12FD">
        <w:rPr>
          <w:rFonts w:cstheme="minorHAnsi"/>
          <w:sz w:val="24"/>
          <w:szCs w:val="24"/>
        </w:rPr>
        <w:t>Trustee</w:t>
      </w:r>
      <w:r w:rsidR="00E4027D" w:rsidRPr="002D12FD">
        <w:rPr>
          <w:rFonts w:cstheme="minorHAnsi"/>
          <w:sz w:val="24"/>
          <w:szCs w:val="24"/>
        </w:rPr>
        <w:t>, Myeloma NZ</w:t>
      </w:r>
    </w:p>
    <w:p w14:paraId="26345A57" w14:textId="6F37E16F" w:rsidR="0022376E" w:rsidRPr="002D12FD" w:rsidRDefault="000316DC" w:rsidP="00333D7E">
      <w:pPr>
        <w:widowControl w:val="0"/>
        <w:tabs>
          <w:tab w:val="left" w:pos="426"/>
          <w:tab w:val="left" w:pos="3828"/>
        </w:tabs>
        <w:spacing w:after="0" w:line="240" w:lineRule="auto"/>
        <w:rPr>
          <w:rFonts w:cstheme="minorHAnsi"/>
          <w:sz w:val="24"/>
          <w:szCs w:val="24"/>
        </w:rPr>
      </w:pPr>
      <w:r w:rsidRPr="002D12FD">
        <w:rPr>
          <w:rFonts w:cstheme="minorHAnsi"/>
          <w:sz w:val="24"/>
          <w:szCs w:val="24"/>
        </w:rPr>
        <w:t>027 454 9682</w:t>
      </w:r>
    </w:p>
    <w:p w14:paraId="3B3C0BC3" w14:textId="7490ACA4" w:rsidR="007428B9" w:rsidRPr="002D12FD" w:rsidRDefault="00BC3178" w:rsidP="00333D7E">
      <w:pPr>
        <w:widowControl w:val="0"/>
        <w:tabs>
          <w:tab w:val="left" w:pos="426"/>
          <w:tab w:val="left" w:pos="3828"/>
        </w:tabs>
        <w:spacing w:after="0" w:line="240" w:lineRule="auto"/>
        <w:rPr>
          <w:rStyle w:val="Hyperlink"/>
          <w:rFonts w:cstheme="minorHAnsi"/>
          <w:sz w:val="24"/>
          <w:szCs w:val="24"/>
        </w:rPr>
      </w:pPr>
      <w:hyperlink r:id="rId10" w:history="1">
        <w:r w:rsidR="00E860A5" w:rsidRPr="002D12FD">
          <w:rPr>
            <w:rStyle w:val="Hyperlink"/>
            <w:rFonts w:cstheme="minorHAnsi"/>
            <w:sz w:val="24"/>
            <w:szCs w:val="24"/>
          </w:rPr>
          <w:t>nicholaoakenfull@gmail.com</w:t>
        </w:r>
      </w:hyperlink>
    </w:p>
    <w:p w14:paraId="44BEFEE2" w14:textId="77777777" w:rsidR="00F202DB" w:rsidRPr="002D12FD" w:rsidRDefault="00F202DB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sz w:val="24"/>
          <w:szCs w:val="24"/>
        </w:rPr>
      </w:pPr>
    </w:p>
    <w:p w14:paraId="299DC197" w14:textId="24CEF6AA" w:rsidR="00287B4B" w:rsidRPr="002D12FD" w:rsidRDefault="00287B4B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D12FD">
        <w:rPr>
          <w:rStyle w:val="Hyperlink"/>
          <w:rFonts w:cstheme="minorHAnsi"/>
          <w:color w:val="auto"/>
          <w:sz w:val="24"/>
          <w:szCs w:val="24"/>
          <w:u w:val="none"/>
        </w:rPr>
        <w:t>Barbara Horne</w:t>
      </w:r>
    </w:p>
    <w:p w14:paraId="5F96E4C5" w14:textId="2C0BA925" w:rsidR="00287B4B" w:rsidRPr="002D12FD" w:rsidRDefault="00287B4B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D12FD">
        <w:rPr>
          <w:rStyle w:val="Hyperlink"/>
          <w:rFonts w:cstheme="minorHAnsi"/>
          <w:color w:val="auto"/>
          <w:sz w:val="24"/>
          <w:szCs w:val="24"/>
          <w:u w:val="none"/>
        </w:rPr>
        <w:t>Chair</w:t>
      </w:r>
      <w:r w:rsidR="000824AF">
        <w:rPr>
          <w:rStyle w:val="Hyperlink"/>
          <w:rFonts w:cstheme="minorHAnsi"/>
          <w:color w:val="auto"/>
          <w:sz w:val="24"/>
          <w:szCs w:val="24"/>
          <w:u w:val="none"/>
        </w:rPr>
        <w:t>, Myeloma NZ</w:t>
      </w:r>
    </w:p>
    <w:p w14:paraId="0DBF7B48" w14:textId="1039CFFE" w:rsidR="004F0DB3" w:rsidRPr="002D12FD" w:rsidRDefault="007C44B4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D12FD">
        <w:rPr>
          <w:rStyle w:val="Hyperlink"/>
          <w:rFonts w:cstheme="minorHAnsi"/>
          <w:color w:val="auto"/>
          <w:sz w:val="24"/>
          <w:szCs w:val="24"/>
          <w:u w:val="none"/>
        </w:rPr>
        <w:t>029</w:t>
      </w:r>
      <w:r w:rsidR="00B41C46" w:rsidRPr="002D12F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200 6877</w:t>
      </w:r>
    </w:p>
    <w:p w14:paraId="2BC47620" w14:textId="16D7C058" w:rsidR="004F0DB3" w:rsidRDefault="00BC3178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1" w:history="1">
        <w:r w:rsidR="00F41E97" w:rsidRPr="00A738FA">
          <w:rPr>
            <w:rStyle w:val="Hyperlink"/>
            <w:rFonts w:cstheme="minorHAnsi"/>
            <w:sz w:val="24"/>
            <w:szCs w:val="24"/>
          </w:rPr>
          <w:t>blhorne123@gmail.com</w:t>
        </w:r>
      </w:hyperlink>
    </w:p>
    <w:p w14:paraId="5043FFCE" w14:textId="77777777" w:rsidR="00D23468" w:rsidRPr="002D12FD" w:rsidRDefault="00D23468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sz w:val="24"/>
          <w:szCs w:val="24"/>
        </w:rPr>
      </w:pPr>
    </w:p>
    <w:p w14:paraId="174605DD" w14:textId="0C64244C" w:rsidR="00D23468" w:rsidRPr="00A826DA" w:rsidRDefault="00D23468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826DA">
        <w:rPr>
          <w:rStyle w:val="Hyperlink"/>
          <w:rFonts w:cstheme="minorHAnsi"/>
          <w:color w:val="auto"/>
          <w:sz w:val="24"/>
          <w:szCs w:val="24"/>
          <w:u w:val="none"/>
        </w:rPr>
        <w:t>Henry</w:t>
      </w:r>
      <w:r w:rsidR="004F0DB3" w:rsidRPr="00A826D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Chan</w:t>
      </w:r>
    </w:p>
    <w:p w14:paraId="04B82B5E" w14:textId="1D90E5E9" w:rsidR="004F0DB3" w:rsidRPr="00A826DA" w:rsidRDefault="004F0DB3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826DA">
        <w:rPr>
          <w:rStyle w:val="Hyperlink"/>
          <w:rFonts w:cstheme="minorHAnsi"/>
          <w:color w:val="auto"/>
          <w:sz w:val="24"/>
          <w:szCs w:val="24"/>
          <w:u w:val="none"/>
        </w:rPr>
        <w:t>Medical Director, Myeloma NZ</w:t>
      </w:r>
    </w:p>
    <w:p w14:paraId="04F93B86" w14:textId="783633B8" w:rsidR="00D52789" w:rsidRDefault="007E662E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A826DA">
        <w:rPr>
          <w:rStyle w:val="Hyperlink"/>
          <w:rFonts w:cstheme="minorHAnsi"/>
          <w:color w:val="auto"/>
          <w:sz w:val="24"/>
          <w:szCs w:val="24"/>
          <w:u w:val="none"/>
        </w:rPr>
        <w:t>021</w:t>
      </w:r>
      <w:r w:rsidR="007C44B4" w:rsidRPr="00A826D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436 790</w:t>
      </w:r>
    </w:p>
    <w:p w14:paraId="3F5737BF" w14:textId="77777777" w:rsidR="00F41E97" w:rsidRDefault="00BC3178" w:rsidP="00F41E97">
      <w:pPr>
        <w:widowControl w:val="0"/>
        <w:tabs>
          <w:tab w:val="left" w:pos="426"/>
          <w:tab w:val="left" w:pos="3828"/>
        </w:tabs>
        <w:spacing w:after="0" w:line="276" w:lineRule="auto"/>
        <w:rPr>
          <w:rFonts w:cstheme="minorHAnsi"/>
          <w:sz w:val="24"/>
          <w:szCs w:val="24"/>
        </w:rPr>
      </w:pPr>
      <w:hyperlink r:id="rId12" w:history="1">
        <w:r w:rsidR="00F41E97" w:rsidRPr="00A738FA">
          <w:rPr>
            <w:rStyle w:val="Hyperlink"/>
            <w:rFonts w:cstheme="minorHAnsi"/>
            <w:sz w:val="24"/>
            <w:szCs w:val="24"/>
          </w:rPr>
          <w:t>Henrychan.haem@gmail.com</w:t>
        </w:r>
      </w:hyperlink>
    </w:p>
    <w:p w14:paraId="12DCB913" w14:textId="77777777" w:rsidR="00A826DA" w:rsidRPr="002D12FD" w:rsidRDefault="00A826DA" w:rsidP="00B41C46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540816B6" w14:textId="77777777" w:rsidR="00B41C46" w:rsidRPr="002D12FD" w:rsidRDefault="00B41C46" w:rsidP="00B41C46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D12FD">
        <w:rPr>
          <w:rStyle w:val="Hyperlink"/>
          <w:rFonts w:cstheme="minorHAnsi"/>
          <w:color w:val="auto"/>
          <w:sz w:val="24"/>
          <w:szCs w:val="24"/>
          <w:u w:val="none"/>
        </w:rPr>
        <w:t>Joy Wilkie</w:t>
      </w:r>
    </w:p>
    <w:p w14:paraId="555C3974" w14:textId="77777777" w:rsidR="00B41C46" w:rsidRPr="002D12FD" w:rsidRDefault="00B41C46" w:rsidP="00B41C46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D12FD">
        <w:rPr>
          <w:rStyle w:val="Hyperlink"/>
          <w:rFonts w:cstheme="minorHAnsi"/>
          <w:color w:val="auto"/>
          <w:sz w:val="24"/>
          <w:szCs w:val="24"/>
          <w:u w:val="none"/>
        </w:rPr>
        <w:t>Patient, and Trustee, Myeloma NZ</w:t>
      </w:r>
    </w:p>
    <w:p w14:paraId="4E150236" w14:textId="77777777" w:rsidR="00B41C46" w:rsidRPr="002D12FD" w:rsidRDefault="00B41C46" w:rsidP="00B41C46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D12FD">
        <w:rPr>
          <w:rStyle w:val="Hyperlink"/>
          <w:rFonts w:cstheme="minorHAnsi"/>
          <w:color w:val="auto"/>
          <w:sz w:val="24"/>
          <w:szCs w:val="24"/>
          <w:u w:val="none"/>
        </w:rPr>
        <w:t>027 415 5460</w:t>
      </w:r>
    </w:p>
    <w:p w14:paraId="1702C11D" w14:textId="77777777" w:rsidR="00B41C46" w:rsidRPr="002D12FD" w:rsidRDefault="00BC3178" w:rsidP="00B41C46">
      <w:pPr>
        <w:widowControl w:val="0"/>
        <w:tabs>
          <w:tab w:val="left" w:pos="426"/>
          <w:tab w:val="left" w:pos="3828"/>
        </w:tabs>
        <w:spacing w:after="0" w:line="276" w:lineRule="auto"/>
        <w:rPr>
          <w:rStyle w:val="Hyperlink"/>
          <w:rFonts w:cstheme="minorHAnsi"/>
          <w:sz w:val="24"/>
          <w:szCs w:val="24"/>
        </w:rPr>
      </w:pPr>
      <w:hyperlink r:id="rId13" w:history="1">
        <w:r w:rsidR="00B41C46" w:rsidRPr="002D12FD">
          <w:rPr>
            <w:rStyle w:val="Hyperlink"/>
            <w:rFonts w:cstheme="minorHAnsi"/>
            <w:sz w:val="24"/>
            <w:szCs w:val="24"/>
          </w:rPr>
          <w:t>Joy.wilkie@icloud.com</w:t>
        </w:r>
      </w:hyperlink>
    </w:p>
    <w:p w14:paraId="2B25352D" w14:textId="77777777" w:rsidR="00922931" w:rsidRPr="002D12FD" w:rsidRDefault="00922931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Fonts w:cstheme="minorHAnsi"/>
          <w:sz w:val="24"/>
          <w:szCs w:val="24"/>
        </w:rPr>
      </w:pPr>
    </w:p>
    <w:p w14:paraId="49E0C81A" w14:textId="608F923E" w:rsidR="00E642DE" w:rsidRPr="002D12FD" w:rsidRDefault="00267251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</w:t>
      </w:r>
      <w:r w:rsidR="00E642DE" w:rsidRPr="002D12FD">
        <w:rPr>
          <w:rFonts w:cstheme="minorHAnsi"/>
          <w:sz w:val="24"/>
          <w:szCs w:val="24"/>
        </w:rPr>
        <w:t>@multiplemyeloma.org.nz</w:t>
      </w:r>
    </w:p>
    <w:p w14:paraId="4F696316" w14:textId="16F11138" w:rsidR="00E642DE" w:rsidRPr="002D12FD" w:rsidRDefault="00BC3178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Fonts w:cstheme="minorHAnsi"/>
          <w:sz w:val="24"/>
          <w:szCs w:val="24"/>
        </w:rPr>
      </w:pPr>
      <w:hyperlink r:id="rId14" w:history="1">
        <w:r w:rsidR="00F870CB" w:rsidRPr="002D12FD">
          <w:rPr>
            <w:rStyle w:val="Hyperlink"/>
            <w:rFonts w:cstheme="minorHAnsi"/>
            <w:sz w:val="24"/>
            <w:szCs w:val="24"/>
          </w:rPr>
          <w:t>www.multiplemyeloma.org.nz</w:t>
        </w:r>
      </w:hyperlink>
    </w:p>
    <w:p w14:paraId="72F9E0D9" w14:textId="77777777" w:rsidR="00F870CB" w:rsidRPr="002D12FD" w:rsidRDefault="00F870CB" w:rsidP="00F870CB">
      <w:pPr>
        <w:spacing w:after="0" w:line="276" w:lineRule="auto"/>
        <w:rPr>
          <w:rFonts w:cstheme="minorHAnsi"/>
          <w:sz w:val="24"/>
          <w:szCs w:val="24"/>
        </w:rPr>
      </w:pPr>
      <w:r w:rsidRPr="002D12FD">
        <w:rPr>
          <w:rFonts w:cstheme="minorHAnsi"/>
          <w:sz w:val="24"/>
          <w:szCs w:val="24"/>
        </w:rPr>
        <w:t>Myeloma New Zealand</w:t>
      </w:r>
    </w:p>
    <w:p w14:paraId="34442C61" w14:textId="477C04FA" w:rsidR="00F870CB" w:rsidRPr="002D12FD" w:rsidRDefault="00F870CB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Fonts w:cstheme="minorHAnsi"/>
          <w:sz w:val="24"/>
          <w:szCs w:val="24"/>
        </w:rPr>
      </w:pPr>
      <w:r w:rsidRPr="002D12FD">
        <w:rPr>
          <w:rFonts w:cstheme="minorHAnsi"/>
          <w:sz w:val="24"/>
          <w:szCs w:val="24"/>
        </w:rPr>
        <w:t>PO Box 25162, Wellington 6011</w:t>
      </w:r>
    </w:p>
    <w:p w14:paraId="190B3470" w14:textId="77777777" w:rsidR="00E642DE" w:rsidRPr="002D12FD" w:rsidRDefault="00E642DE" w:rsidP="003A0EA8">
      <w:pPr>
        <w:widowControl w:val="0"/>
        <w:tabs>
          <w:tab w:val="left" w:pos="426"/>
          <w:tab w:val="left" w:pos="3828"/>
        </w:tabs>
        <w:spacing w:after="0" w:line="276" w:lineRule="auto"/>
        <w:rPr>
          <w:rFonts w:cstheme="minorHAnsi"/>
          <w:sz w:val="24"/>
          <w:szCs w:val="24"/>
        </w:rPr>
      </w:pPr>
      <w:r w:rsidRPr="002D12FD">
        <w:rPr>
          <w:rFonts w:cstheme="minorHAnsi"/>
          <w:sz w:val="24"/>
          <w:szCs w:val="24"/>
        </w:rPr>
        <w:t>Registered Charity  CC53924</w:t>
      </w:r>
    </w:p>
    <w:p w14:paraId="5DE76050" w14:textId="77777777" w:rsidR="005F4A8C" w:rsidRPr="002D12FD" w:rsidRDefault="005F4A8C" w:rsidP="003A0EA8">
      <w:pPr>
        <w:spacing w:after="0" w:line="276" w:lineRule="auto"/>
        <w:rPr>
          <w:rFonts w:cstheme="minorHAnsi"/>
          <w:sz w:val="24"/>
          <w:szCs w:val="24"/>
        </w:rPr>
      </w:pPr>
    </w:p>
    <w:p w14:paraId="643927EF" w14:textId="46FEA508" w:rsidR="009F45A0" w:rsidRPr="002D12FD" w:rsidRDefault="009F45A0" w:rsidP="009F45A0">
      <w:pPr>
        <w:widowControl w:val="0"/>
        <w:tabs>
          <w:tab w:val="left" w:pos="426"/>
          <w:tab w:val="left" w:pos="3828"/>
        </w:tabs>
        <w:spacing w:after="0" w:line="276" w:lineRule="auto"/>
        <w:rPr>
          <w:rFonts w:cstheme="minorHAnsi"/>
          <w:b/>
          <w:sz w:val="24"/>
          <w:szCs w:val="24"/>
        </w:rPr>
      </w:pPr>
    </w:p>
    <w:sectPr w:rsidR="009F45A0" w:rsidRPr="002D12FD" w:rsidSect="000A4332">
      <w:footerReference w:type="default" r:id="rId15"/>
      <w:footerReference w:type="first" r:id="rId16"/>
      <w:pgSz w:w="11906" w:h="16838"/>
      <w:pgMar w:top="1418" w:right="1418" w:bottom="102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B0D3" w14:textId="77777777" w:rsidR="00D37BF1" w:rsidRDefault="00D37BF1" w:rsidP="00F62728">
      <w:pPr>
        <w:spacing w:after="0" w:line="240" w:lineRule="auto"/>
      </w:pPr>
      <w:r>
        <w:separator/>
      </w:r>
    </w:p>
  </w:endnote>
  <w:endnote w:type="continuationSeparator" w:id="0">
    <w:p w14:paraId="066B3C3A" w14:textId="77777777" w:rsidR="00D37BF1" w:rsidRDefault="00D37BF1" w:rsidP="00F6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FB9A" w14:textId="77777777" w:rsidR="00F62728" w:rsidRDefault="00F62728">
    <w:pPr>
      <w:pStyle w:val="Footer"/>
    </w:pPr>
  </w:p>
  <w:p w14:paraId="5D761AFC" w14:textId="77777777" w:rsidR="00F62728" w:rsidRDefault="00F6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9E50" w14:textId="77777777" w:rsidR="00187B78" w:rsidRPr="00187B78" w:rsidRDefault="00187B78" w:rsidP="005D2C06">
    <w:pPr>
      <w:widowControl w:val="0"/>
      <w:tabs>
        <w:tab w:val="left" w:pos="426"/>
        <w:tab w:val="left" w:pos="3828"/>
      </w:tabs>
      <w:spacing w:after="0" w:line="240" w:lineRule="auto"/>
      <w:rPr>
        <w:rFonts w:cstheme="minorHAnsi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9103" w14:textId="77777777" w:rsidR="00D37BF1" w:rsidRDefault="00D37BF1" w:rsidP="00F62728">
      <w:pPr>
        <w:spacing w:after="0" w:line="240" w:lineRule="auto"/>
      </w:pPr>
      <w:r>
        <w:separator/>
      </w:r>
    </w:p>
  </w:footnote>
  <w:footnote w:type="continuationSeparator" w:id="0">
    <w:p w14:paraId="549B57AC" w14:textId="77777777" w:rsidR="00D37BF1" w:rsidRDefault="00D37BF1" w:rsidP="00F6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61E"/>
    <w:multiLevelType w:val="multilevel"/>
    <w:tmpl w:val="C098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67D35"/>
    <w:multiLevelType w:val="hybridMultilevel"/>
    <w:tmpl w:val="C658BA74"/>
    <w:lvl w:ilvl="0" w:tplc="24AE6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858481">
    <w:abstractNumId w:val="1"/>
  </w:num>
  <w:num w:numId="2" w16cid:durableId="172840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B9"/>
    <w:rsid w:val="00000AB9"/>
    <w:rsid w:val="00002866"/>
    <w:rsid w:val="0000375E"/>
    <w:rsid w:val="00007286"/>
    <w:rsid w:val="00007323"/>
    <w:rsid w:val="00007EED"/>
    <w:rsid w:val="00011CE2"/>
    <w:rsid w:val="000268FC"/>
    <w:rsid w:val="000277C7"/>
    <w:rsid w:val="000316DC"/>
    <w:rsid w:val="0003564A"/>
    <w:rsid w:val="00036397"/>
    <w:rsid w:val="00036AAA"/>
    <w:rsid w:val="0004123E"/>
    <w:rsid w:val="00046FD9"/>
    <w:rsid w:val="00047111"/>
    <w:rsid w:val="0005001C"/>
    <w:rsid w:val="000525E0"/>
    <w:rsid w:val="000563FE"/>
    <w:rsid w:val="00056F18"/>
    <w:rsid w:val="00062A41"/>
    <w:rsid w:val="00065928"/>
    <w:rsid w:val="00075E6E"/>
    <w:rsid w:val="0007711F"/>
    <w:rsid w:val="000824AF"/>
    <w:rsid w:val="00086193"/>
    <w:rsid w:val="00086313"/>
    <w:rsid w:val="0009007F"/>
    <w:rsid w:val="000936B6"/>
    <w:rsid w:val="000944C4"/>
    <w:rsid w:val="0009450F"/>
    <w:rsid w:val="000A237C"/>
    <w:rsid w:val="000A4332"/>
    <w:rsid w:val="000A62C0"/>
    <w:rsid w:val="000B554F"/>
    <w:rsid w:val="000B6D5D"/>
    <w:rsid w:val="000B7806"/>
    <w:rsid w:val="000B7D38"/>
    <w:rsid w:val="000D0194"/>
    <w:rsid w:val="000D10BF"/>
    <w:rsid w:val="000E0636"/>
    <w:rsid w:val="000E31EA"/>
    <w:rsid w:val="000E4F05"/>
    <w:rsid w:val="000E7DAB"/>
    <w:rsid w:val="000F30D7"/>
    <w:rsid w:val="000F3788"/>
    <w:rsid w:val="00106243"/>
    <w:rsid w:val="00107965"/>
    <w:rsid w:val="00114216"/>
    <w:rsid w:val="00145ACC"/>
    <w:rsid w:val="00151837"/>
    <w:rsid w:val="00154B5A"/>
    <w:rsid w:val="00156CE7"/>
    <w:rsid w:val="0016372F"/>
    <w:rsid w:val="00174E34"/>
    <w:rsid w:val="00175DC6"/>
    <w:rsid w:val="00185A1E"/>
    <w:rsid w:val="00185BF1"/>
    <w:rsid w:val="00187B78"/>
    <w:rsid w:val="001950C3"/>
    <w:rsid w:val="001B25F6"/>
    <w:rsid w:val="001B4315"/>
    <w:rsid w:val="001B5BC4"/>
    <w:rsid w:val="001C59AD"/>
    <w:rsid w:val="001D0EB5"/>
    <w:rsid w:val="001D2A9A"/>
    <w:rsid w:val="001D5121"/>
    <w:rsid w:val="001F3A7D"/>
    <w:rsid w:val="001F41CC"/>
    <w:rsid w:val="0020253D"/>
    <w:rsid w:val="002149B8"/>
    <w:rsid w:val="0022376E"/>
    <w:rsid w:val="00243360"/>
    <w:rsid w:val="00243FFF"/>
    <w:rsid w:val="00244C3D"/>
    <w:rsid w:val="002511D4"/>
    <w:rsid w:val="00252FED"/>
    <w:rsid w:val="00254ED5"/>
    <w:rsid w:val="00262AA8"/>
    <w:rsid w:val="00265B4F"/>
    <w:rsid w:val="00267251"/>
    <w:rsid w:val="00274F5A"/>
    <w:rsid w:val="00275B28"/>
    <w:rsid w:val="00280CAF"/>
    <w:rsid w:val="002816B3"/>
    <w:rsid w:val="00287B4B"/>
    <w:rsid w:val="00295F22"/>
    <w:rsid w:val="002A7FB8"/>
    <w:rsid w:val="002B0101"/>
    <w:rsid w:val="002B3FE8"/>
    <w:rsid w:val="002B5EDC"/>
    <w:rsid w:val="002B68CC"/>
    <w:rsid w:val="002D12FD"/>
    <w:rsid w:val="002D4138"/>
    <w:rsid w:val="002D624E"/>
    <w:rsid w:val="002E407C"/>
    <w:rsid w:val="002E7894"/>
    <w:rsid w:val="002E7C8F"/>
    <w:rsid w:val="00315C4A"/>
    <w:rsid w:val="0032496F"/>
    <w:rsid w:val="003252A8"/>
    <w:rsid w:val="00325D7F"/>
    <w:rsid w:val="0032716E"/>
    <w:rsid w:val="00333D7E"/>
    <w:rsid w:val="00337F5E"/>
    <w:rsid w:val="003436B8"/>
    <w:rsid w:val="00343D18"/>
    <w:rsid w:val="003444FB"/>
    <w:rsid w:val="00355374"/>
    <w:rsid w:val="00372EAF"/>
    <w:rsid w:val="00375DBC"/>
    <w:rsid w:val="00376A69"/>
    <w:rsid w:val="00387F0C"/>
    <w:rsid w:val="00391E76"/>
    <w:rsid w:val="00395579"/>
    <w:rsid w:val="00397152"/>
    <w:rsid w:val="003A0EA8"/>
    <w:rsid w:val="003A42C4"/>
    <w:rsid w:val="003A45EC"/>
    <w:rsid w:val="003B0B3D"/>
    <w:rsid w:val="003B1052"/>
    <w:rsid w:val="003B3C37"/>
    <w:rsid w:val="003B4342"/>
    <w:rsid w:val="003B6412"/>
    <w:rsid w:val="003B6938"/>
    <w:rsid w:val="003E0E52"/>
    <w:rsid w:val="003E7875"/>
    <w:rsid w:val="003F2518"/>
    <w:rsid w:val="004017C9"/>
    <w:rsid w:val="0040770A"/>
    <w:rsid w:val="00413E59"/>
    <w:rsid w:val="0043008D"/>
    <w:rsid w:val="00434457"/>
    <w:rsid w:val="004345B5"/>
    <w:rsid w:val="00436D78"/>
    <w:rsid w:val="00450B20"/>
    <w:rsid w:val="004551B0"/>
    <w:rsid w:val="00470214"/>
    <w:rsid w:val="00472C46"/>
    <w:rsid w:val="00475433"/>
    <w:rsid w:val="00490709"/>
    <w:rsid w:val="004968E3"/>
    <w:rsid w:val="004A04A0"/>
    <w:rsid w:val="004A5ABB"/>
    <w:rsid w:val="004A63F2"/>
    <w:rsid w:val="004B2090"/>
    <w:rsid w:val="004B398C"/>
    <w:rsid w:val="004B3BFF"/>
    <w:rsid w:val="004C03F6"/>
    <w:rsid w:val="004C0D9C"/>
    <w:rsid w:val="004C7125"/>
    <w:rsid w:val="004C7B8C"/>
    <w:rsid w:val="004E0E58"/>
    <w:rsid w:val="004E6AEC"/>
    <w:rsid w:val="004F0DB3"/>
    <w:rsid w:val="004F7EEE"/>
    <w:rsid w:val="00502E5D"/>
    <w:rsid w:val="005054BD"/>
    <w:rsid w:val="00521C3A"/>
    <w:rsid w:val="005309CC"/>
    <w:rsid w:val="00535B0D"/>
    <w:rsid w:val="00541853"/>
    <w:rsid w:val="00553E49"/>
    <w:rsid w:val="00554971"/>
    <w:rsid w:val="00565732"/>
    <w:rsid w:val="00571735"/>
    <w:rsid w:val="00593D85"/>
    <w:rsid w:val="00594274"/>
    <w:rsid w:val="00596808"/>
    <w:rsid w:val="005A1DE6"/>
    <w:rsid w:val="005A4BF7"/>
    <w:rsid w:val="005B1AEF"/>
    <w:rsid w:val="005B1B7A"/>
    <w:rsid w:val="005B3962"/>
    <w:rsid w:val="005C0D73"/>
    <w:rsid w:val="005C6C53"/>
    <w:rsid w:val="005C7804"/>
    <w:rsid w:val="005D2C06"/>
    <w:rsid w:val="005F14E8"/>
    <w:rsid w:val="005F4A8C"/>
    <w:rsid w:val="005F4CD4"/>
    <w:rsid w:val="00601425"/>
    <w:rsid w:val="00605F47"/>
    <w:rsid w:val="00614821"/>
    <w:rsid w:val="0061498B"/>
    <w:rsid w:val="00615BC7"/>
    <w:rsid w:val="0062132B"/>
    <w:rsid w:val="00623A73"/>
    <w:rsid w:val="006276E8"/>
    <w:rsid w:val="00627A6C"/>
    <w:rsid w:val="00636B4B"/>
    <w:rsid w:val="00640E54"/>
    <w:rsid w:val="00652AD2"/>
    <w:rsid w:val="00654263"/>
    <w:rsid w:val="00656776"/>
    <w:rsid w:val="00661956"/>
    <w:rsid w:val="006629ED"/>
    <w:rsid w:val="00662B14"/>
    <w:rsid w:val="00675655"/>
    <w:rsid w:val="00675A47"/>
    <w:rsid w:val="006A7352"/>
    <w:rsid w:val="006B5824"/>
    <w:rsid w:val="006B58D4"/>
    <w:rsid w:val="006D5B67"/>
    <w:rsid w:val="006E6044"/>
    <w:rsid w:val="006E6783"/>
    <w:rsid w:val="006E7E00"/>
    <w:rsid w:val="006F5A40"/>
    <w:rsid w:val="00700565"/>
    <w:rsid w:val="00701A78"/>
    <w:rsid w:val="00702408"/>
    <w:rsid w:val="00702CA3"/>
    <w:rsid w:val="00703C7E"/>
    <w:rsid w:val="00705B74"/>
    <w:rsid w:val="00706512"/>
    <w:rsid w:val="00715CA7"/>
    <w:rsid w:val="007202B6"/>
    <w:rsid w:val="00730563"/>
    <w:rsid w:val="00730829"/>
    <w:rsid w:val="00733C67"/>
    <w:rsid w:val="00734CC7"/>
    <w:rsid w:val="00734ED1"/>
    <w:rsid w:val="00734FAF"/>
    <w:rsid w:val="007372E5"/>
    <w:rsid w:val="00742118"/>
    <w:rsid w:val="007428B9"/>
    <w:rsid w:val="0074338A"/>
    <w:rsid w:val="00744B84"/>
    <w:rsid w:val="00745156"/>
    <w:rsid w:val="00753F47"/>
    <w:rsid w:val="0075787D"/>
    <w:rsid w:val="007600F3"/>
    <w:rsid w:val="007628FD"/>
    <w:rsid w:val="00765B74"/>
    <w:rsid w:val="00773A21"/>
    <w:rsid w:val="007755D8"/>
    <w:rsid w:val="00777971"/>
    <w:rsid w:val="00777AA7"/>
    <w:rsid w:val="00782262"/>
    <w:rsid w:val="00782EBB"/>
    <w:rsid w:val="00784429"/>
    <w:rsid w:val="00792305"/>
    <w:rsid w:val="00793C6F"/>
    <w:rsid w:val="00797841"/>
    <w:rsid w:val="007A0B2B"/>
    <w:rsid w:val="007A5D8A"/>
    <w:rsid w:val="007A6A81"/>
    <w:rsid w:val="007A6CC4"/>
    <w:rsid w:val="007A6DFD"/>
    <w:rsid w:val="007B2786"/>
    <w:rsid w:val="007C0F9B"/>
    <w:rsid w:val="007C3E3C"/>
    <w:rsid w:val="007C44B4"/>
    <w:rsid w:val="007D27F5"/>
    <w:rsid w:val="007D5066"/>
    <w:rsid w:val="007D603F"/>
    <w:rsid w:val="007E0FBF"/>
    <w:rsid w:val="007E662E"/>
    <w:rsid w:val="007E7C26"/>
    <w:rsid w:val="00800D74"/>
    <w:rsid w:val="008123C4"/>
    <w:rsid w:val="0083174A"/>
    <w:rsid w:val="00842D0F"/>
    <w:rsid w:val="00844FB3"/>
    <w:rsid w:val="00845CCE"/>
    <w:rsid w:val="0085199B"/>
    <w:rsid w:val="008547C7"/>
    <w:rsid w:val="00864452"/>
    <w:rsid w:val="00871E59"/>
    <w:rsid w:val="008825C2"/>
    <w:rsid w:val="00883C3D"/>
    <w:rsid w:val="0088472C"/>
    <w:rsid w:val="0089359F"/>
    <w:rsid w:val="008A3108"/>
    <w:rsid w:val="008A3998"/>
    <w:rsid w:val="008B4411"/>
    <w:rsid w:val="008B7B2D"/>
    <w:rsid w:val="008C065D"/>
    <w:rsid w:val="008C0772"/>
    <w:rsid w:val="008D24DE"/>
    <w:rsid w:val="008D76EC"/>
    <w:rsid w:val="008E3F10"/>
    <w:rsid w:val="008E5883"/>
    <w:rsid w:val="008E6E4F"/>
    <w:rsid w:val="008F2982"/>
    <w:rsid w:val="008F4E29"/>
    <w:rsid w:val="008F5AB9"/>
    <w:rsid w:val="008F79B3"/>
    <w:rsid w:val="009155A1"/>
    <w:rsid w:val="0091756E"/>
    <w:rsid w:val="00921157"/>
    <w:rsid w:val="00922931"/>
    <w:rsid w:val="009311E9"/>
    <w:rsid w:val="009463B8"/>
    <w:rsid w:val="00946D5E"/>
    <w:rsid w:val="0095086F"/>
    <w:rsid w:val="00950CA2"/>
    <w:rsid w:val="00952898"/>
    <w:rsid w:val="009528E5"/>
    <w:rsid w:val="009575A4"/>
    <w:rsid w:val="00964DC1"/>
    <w:rsid w:val="00972989"/>
    <w:rsid w:val="0097495A"/>
    <w:rsid w:val="00977C4D"/>
    <w:rsid w:val="009824BD"/>
    <w:rsid w:val="009825AC"/>
    <w:rsid w:val="00986ED8"/>
    <w:rsid w:val="00986FCE"/>
    <w:rsid w:val="009B7541"/>
    <w:rsid w:val="009C0DC8"/>
    <w:rsid w:val="009E12B9"/>
    <w:rsid w:val="009E6F4C"/>
    <w:rsid w:val="009F45A0"/>
    <w:rsid w:val="009F71B7"/>
    <w:rsid w:val="00A00F08"/>
    <w:rsid w:val="00A03637"/>
    <w:rsid w:val="00A0459D"/>
    <w:rsid w:val="00A07D8E"/>
    <w:rsid w:val="00A22646"/>
    <w:rsid w:val="00A24355"/>
    <w:rsid w:val="00A52A43"/>
    <w:rsid w:val="00A6317E"/>
    <w:rsid w:val="00A6551F"/>
    <w:rsid w:val="00A659B0"/>
    <w:rsid w:val="00A67D3D"/>
    <w:rsid w:val="00A71DDE"/>
    <w:rsid w:val="00A72F7F"/>
    <w:rsid w:val="00A76C44"/>
    <w:rsid w:val="00A826DA"/>
    <w:rsid w:val="00A83BA5"/>
    <w:rsid w:val="00A83CE1"/>
    <w:rsid w:val="00A85D42"/>
    <w:rsid w:val="00A92D34"/>
    <w:rsid w:val="00A9523B"/>
    <w:rsid w:val="00A97F3B"/>
    <w:rsid w:val="00AA0295"/>
    <w:rsid w:val="00AA26D6"/>
    <w:rsid w:val="00AB7DC2"/>
    <w:rsid w:val="00AC29B2"/>
    <w:rsid w:val="00AC2C6F"/>
    <w:rsid w:val="00AD1236"/>
    <w:rsid w:val="00AE4A51"/>
    <w:rsid w:val="00AE7FA5"/>
    <w:rsid w:val="00AF73FF"/>
    <w:rsid w:val="00AF7993"/>
    <w:rsid w:val="00B00CD5"/>
    <w:rsid w:val="00B13BBE"/>
    <w:rsid w:val="00B24F98"/>
    <w:rsid w:val="00B32D11"/>
    <w:rsid w:val="00B3717D"/>
    <w:rsid w:val="00B41C46"/>
    <w:rsid w:val="00B43004"/>
    <w:rsid w:val="00B551C1"/>
    <w:rsid w:val="00B57539"/>
    <w:rsid w:val="00B64EF7"/>
    <w:rsid w:val="00B72AFF"/>
    <w:rsid w:val="00B80129"/>
    <w:rsid w:val="00B81241"/>
    <w:rsid w:val="00B81DD5"/>
    <w:rsid w:val="00B96431"/>
    <w:rsid w:val="00B96F7E"/>
    <w:rsid w:val="00B97A3B"/>
    <w:rsid w:val="00B97DE6"/>
    <w:rsid w:val="00BA2D9C"/>
    <w:rsid w:val="00BA78CB"/>
    <w:rsid w:val="00BB3A6C"/>
    <w:rsid w:val="00BC3988"/>
    <w:rsid w:val="00BC4599"/>
    <w:rsid w:val="00BC6784"/>
    <w:rsid w:val="00BC7530"/>
    <w:rsid w:val="00BE14F9"/>
    <w:rsid w:val="00BE5992"/>
    <w:rsid w:val="00BF21AB"/>
    <w:rsid w:val="00BF6484"/>
    <w:rsid w:val="00C02818"/>
    <w:rsid w:val="00C074B8"/>
    <w:rsid w:val="00C14CE8"/>
    <w:rsid w:val="00C22E5A"/>
    <w:rsid w:val="00C31738"/>
    <w:rsid w:val="00C36234"/>
    <w:rsid w:val="00C40276"/>
    <w:rsid w:val="00C435B7"/>
    <w:rsid w:val="00C44524"/>
    <w:rsid w:val="00C562C9"/>
    <w:rsid w:val="00C678A4"/>
    <w:rsid w:val="00C71D6D"/>
    <w:rsid w:val="00C75623"/>
    <w:rsid w:val="00C764F3"/>
    <w:rsid w:val="00C768C1"/>
    <w:rsid w:val="00C80827"/>
    <w:rsid w:val="00C81B1E"/>
    <w:rsid w:val="00C82DD7"/>
    <w:rsid w:val="00C85162"/>
    <w:rsid w:val="00C950FB"/>
    <w:rsid w:val="00CB0EE0"/>
    <w:rsid w:val="00CB17DC"/>
    <w:rsid w:val="00CB65EE"/>
    <w:rsid w:val="00CE0F27"/>
    <w:rsid w:val="00CE3D0E"/>
    <w:rsid w:val="00CE42AE"/>
    <w:rsid w:val="00CE61A3"/>
    <w:rsid w:val="00CE7B9C"/>
    <w:rsid w:val="00CF1A67"/>
    <w:rsid w:val="00CF2E2D"/>
    <w:rsid w:val="00D058B6"/>
    <w:rsid w:val="00D0745D"/>
    <w:rsid w:val="00D12EFB"/>
    <w:rsid w:val="00D135CA"/>
    <w:rsid w:val="00D13BAE"/>
    <w:rsid w:val="00D14C9F"/>
    <w:rsid w:val="00D23468"/>
    <w:rsid w:val="00D36A96"/>
    <w:rsid w:val="00D37BF1"/>
    <w:rsid w:val="00D42B6C"/>
    <w:rsid w:val="00D441DD"/>
    <w:rsid w:val="00D44FF6"/>
    <w:rsid w:val="00D45370"/>
    <w:rsid w:val="00D5268C"/>
    <w:rsid w:val="00D52789"/>
    <w:rsid w:val="00D55F1A"/>
    <w:rsid w:val="00D70BAD"/>
    <w:rsid w:val="00D82D33"/>
    <w:rsid w:val="00D916CE"/>
    <w:rsid w:val="00D93C48"/>
    <w:rsid w:val="00DB54B5"/>
    <w:rsid w:val="00DB71FE"/>
    <w:rsid w:val="00DB7BFF"/>
    <w:rsid w:val="00DB7D6B"/>
    <w:rsid w:val="00DC0E5F"/>
    <w:rsid w:val="00DC25F0"/>
    <w:rsid w:val="00DD1C93"/>
    <w:rsid w:val="00DD20F8"/>
    <w:rsid w:val="00DF2F95"/>
    <w:rsid w:val="00E034CD"/>
    <w:rsid w:val="00E04E60"/>
    <w:rsid w:val="00E12762"/>
    <w:rsid w:val="00E31DDD"/>
    <w:rsid w:val="00E4027D"/>
    <w:rsid w:val="00E51AB2"/>
    <w:rsid w:val="00E51DE0"/>
    <w:rsid w:val="00E54FB4"/>
    <w:rsid w:val="00E60FA3"/>
    <w:rsid w:val="00E642DE"/>
    <w:rsid w:val="00E72710"/>
    <w:rsid w:val="00E7529E"/>
    <w:rsid w:val="00E83092"/>
    <w:rsid w:val="00E860A5"/>
    <w:rsid w:val="00E93FDD"/>
    <w:rsid w:val="00EA3DC4"/>
    <w:rsid w:val="00EA4A0C"/>
    <w:rsid w:val="00EA5F22"/>
    <w:rsid w:val="00EB01D8"/>
    <w:rsid w:val="00EC0257"/>
    <w:rsid w:val="00EC5098"/>
    <w:rsid w:val="00EC570C"/>
    <w:rsid w:val="00ED736A"/>
    <w:rsid w:val="00EE2CD9"/>
    <w:rsid w:val="00EF2DC7"/>
    <w:rsid w:val="00EF420D"/>
    <w:rsid w:val="00EF5A36"/>
    <w:rsid w:val="00EF66CB"/>
    <w:rsid w:val="00F01499"/>
    <w:rsid w:val="00F051F5"/>
    <w:rsid w:val="00F20089"/>
    <w:rsid w:val="00F202DB"/>
    <w:rsid w:val="00F30F43"/>
    <w:rsid w:val="00F3382A"/>
    <w:rsid w:val="00F41E97"/>
    <w:rsid w:val="00F44404"/>
    <w:rsid w:val="00F44851"/>
    <w:rsid w:val="00F557A6"/>
    <w:rsid w:val="00F62728"/>
    <w:rsid w:val="00F65DA5"/>
    <w:rsid w:val="00F7497A"/>
    <w:rsid w:val="00F74CDF"/>
    <w:rsid w:val="00F83D50"/>
    <w:rsid w:val="00F8448A"/>
    <w:rsid w:val="00F870CB"/>
    <w:rsid w:val="00F9784B"/>
    <w:rsid w:val="00FA08E5"/>
    <w:rsid w:val="00FA0C2C"/>
    <w:rsid w:val="00FB4025"/>
    <w:rsid w:val="00FB6627"/>
    <w:rsid w:val="00FC1677"/>
    <w:rsid w:val="00FC361B"/>
    <w:rsid w:val="00FC77FF"/>
    <w:rsid w:val="00FD01A1"/>
    <w:rsid w:val="00FD1361"/>
    <w:rsid w:val="00FE3C5E"/>
    <w:rsid w:val="00FE600A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FF94E"/>
  <w15:chartTrackingRefBased/>
  <w15:docId w15:val="{44FDBFFC-133E-443E-B618-22B06780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1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728"/>
  </w:style>
  <w:style w:type="paragraph" w:styleId="Footer">
    <w:name w:val="footer"/>
    <w:basedOn w:val="Normal"/>
    <w:link w:val="FooterChar"/>
    <w:uiPriority w:val="99"/>
    <w:unhideWhenUsed/>
    <w:rsid w:val="00F6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28"/>
  </w:style>
  <w:style w:type="character" w:styleId="Hyperlink">
    <w:name w:val="Hyperlink"/>
    <w:basedOn w:val="DefaultParagraphFont"/>
    <w:uiPriority w:val="99"/>
    <w:unhideWhenUsed/>
    <w:rsid w:val="00F6272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14E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5F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F14E8"/>
    <w:rPr>
      <w:b/>
      <w:bCs/>
    </w:rPr>
  </w:style>
  <w:style w:type="character" w:customStyle="1" w:styleId="apple-converted-space">
    <w:name w:val="apple-converted-space"/>
    <w:basedOn w:val="DefaultParagraphFont"/>
    <w:rsid w:val="005F14E8"/>
  </w:style>
  <w:style w:type="paragraph" w:customStyle="1" w:styleId="m8813885891746255040msolistparagraph">
    <w:name w:val="m_8813885891746255040msolistparagraph"/>
    <w:basedOn w:val="Normal"/>
    <w:rsid w:val="008F79B3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F87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1D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0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y.wilkie@iclou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nrychan.haem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horne123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icholaoakenful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plemyeloma.org.nz/wp-content/uploads/2022/09/Pharmac-Submission-September-2022.pdf" TargetMode="External"/><Relationship Id="rId14" Type="http://schemas.openxmlformats.org/officeDocument/2006/relationships/hyperlink" Target="http://www.multiplemyelom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5175-3526-4C4B-A68C-24D649C3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Melanie Murray</cp:lastModifiedBy>
  <cp:revision>2</cp:revision>
  <cp:lastPrinted>2022-04-28T04:36:00Z</cp:lastPrinted>
  <dcterms:created xsi:type="dcterms:W3CDTF">2022-09-06T10:15:00Z</dcterms:created>
  <dcterms:modified xsi:type="dcterms:W3CDTF">2022-09-06T10:15:00Z</dcterms:modified>
</cp:coreProperties>
</file>